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АДМИНИСТРАЦИЯ БЛАГОВЕЩЕНСКОГО СЕЛЬСОВЕТА</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КУПИНСКОГО РАЙОНА НОВОСИБИРСКОЙ ОБЛАСТИ</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ПРОЕКТ ПОСТАНОВЛЕНИЕ</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b/>
          <w:bCs/>
          <w:color w:val="000000"/>
          <w:sz w:val="28"/>
          <w:szCs w:val="28"/>
          <w:lang w:eastAsia="ru-RU"/>
        </w:rPr>
        <w:t>Купинского</w:t>
      </w:r>
      <w:proofErr w:type="spellEnd"/>
      <w:r w:rsidRPr="00D30944">
        <w:rPr>
          <w:rFonts w:ascii="Times New Roman" w:eastAsia="Times New Roman" w:hAnsi="Times New Roman" w:cs="Times New Roman"/>
          <w:b/>
          <w:bCs/>
          <w:color w:val="000000"/>
          <w:sz w:val="28"/>
          <w:szCs w:val="28"/>
          <w:lang w:eastAsia="ru-RU"/>
        </w:rPr>
        <w:t xml:space="preserve"> райо</w:t>
      </w:r>
      <w:r w:rsidR="00A15880">
        <w:rPr>
          <w:rFonts w:ascii="Times New Roman" w:eastAsia="Times New Roman" w:hAnsi="Times New Roman" w:cs="Times New Roman"/>
          <w:b/>
          <w:bCs/>
          <w:color w:val="000000"/>
          <w:sz w:val="28"/>
          <w:szCs w:val="28"/>
          <w:lang w:eastAsia="ru-RU"/>
        </w:rPr>
        <w:t>на Новосибирской области на 2024</w:t>
      </w:r>
      <w:r w:rsidRPr="00D30944">
        <w:rPr>
          <w:rFonts w:ascii="Times New Roman" w:eastAsia="Times New Roman" w:hAnsi="Times New Roman" w:cs="Times New Roman"/>
          <w:b/>
          <w:bCs/>
          <w:color w:val="000000"/>
          <w:sz w:val="28"/>
          <w:szCs w:val="28"/>
          <w:lang w:eastAsia="ru-RU"/>
        </w:rPr>
        <w:t xml:space="preserve"> год</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w:t>
      </w:r>
    </w:p>
    <w:p w:rsidR="00D30944" w:rsidRPr="00D30944" w:rsidRDefault="00D30944" w:rsidP="00D30944">
      <w:pPr>
        <w:spacing w:after="0" w:line="240" w:lineRule="auto"/>
        <w:ind w:left="4956" w:firstLine="708"/>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proofErr w:type="gramStart"/>
      <w:r w:rsidRPr="00D30944">
        <w:rPr>
          <w:rFonts w:ascii="Times New Roman" w:eastAsia="Times New Roman" w:hAnsi="Times New Roman" w:cs="Times New Roman"/>
          <w:color w:val="000000"/>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Положения</w:t>
      </w:r>
      <w:bookmarkStart w:id="0" w:name="_Hlk77671647"/>
      <w:r w:rsidRPr="00D30944">
        <w:rPr>
          <w:rFonts w:ascii="Times New Roman" w:eastAsia="Times New Roman" w:hAnsi="Times New Roman" w:cs="Times New Roman"/>
          <w:color w:val="000000"/>
          <w:sz w:val="28"/>
          <w:szCs w:val="28"/>
          <w:lang w:eastAsia="ru-RU"/>
        </w:rPr>
        <w:t> </w:t>
      </w:r>
      <w:bookmarkStart w:id="1" w:name="_Hlk77686366"/>
      <w:bookmarkEnd w:id="0"/>
      <w:r w:rsidRPr="00D30944">
        <w:rPr>
          <w:rFonts w:ascii="Times New Roman" w:eastAsia="Times New Roman" w:hAnsi="Times New Roman" w:cs="Times New Roman"/>
          <w:color w:val="000000"/>
          <w:sz w:val="28"/>
          <w:szCs w:val="28"/>
          <w:lang w:eastAsia="ru-RU"/>
        </w:rPr>
        <w:t>о муниципальном контроле на автомобильном транспорте и в дорожном</w:t>
      </w:r>
      <w:proofErr w:type="gramEnd"/>
      <w:r w:rsidRPr="00D30944">
        <w:rPr>
          <w:rFonts w:ascii="Times New Roman" w:eastAsia="Times New Roman" w:hAnsi="Times New Roman" w:cs="Times New Roman"/>
          <w:color w:val="000000"/>
          <w:sz w:val="28"/>
          <w:szCs w:val="28"/>
          <w:lang w:eastAsia="ru-RU"/>
        </w:rPr>
        <w:t xml:space="preserve"> </w:t>
      </w:r>
      <w:proofErr w:type="gramStart"/>
      <w:r w:rsidRPr="00D30944">
        <w:rPr>
          <w:rFonts w:ascii="Times New Roman" w:eastAsia="Times New Roman" w:hAnsi="Times New Roman" w:cs="Times New Roman"/>
          <w:color w:val="000000"/>
          <w:sz w:val="28"/>
          <w:szCs w:val="28"/>
          <w:lang w:eastAsia="ru-RU"/>
        </w:rPr>
        <w:t>хозяйстве в границах населенных пунктов</w:t>
      </w:r>
      <w:bookmarkEnd w:id="1"/>
      <w:r w:rsidRPr="00D30944">
        <w:rPr>
          <w:rFonts w:ascii="Times New Roman" w:eastAsia="Times New Roman" w:hAnsi="Times New Roman" w:cs="Times New Roman"/>
          <w:color w:val="000000"/>
          <w:sz w:val="28"/>
          <w:szCs w:val="28"/>
          <w:lang w:eastAsia="ru-RU"/>
        </w:rPr>
        <w:t xml:space="preserve">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утверждённого решением Совета депутатов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администрация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w:t>
      </w:r>
      <w:proofErr w:type="gramEnd"/>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ПОСТАНОВЛЯЕТ:</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на 202</w:t>
      </w:r>
      <w:r w:rsidR="00A15880">
        <w:rPr>
          <w:rFonts w:ascii="Times New Roman" w:eastAsia="Times New Roman" w:hAnsi="Times New Roman" w:cs="Times New Roman"/>
          <w:color w:val="000000"/>
          <w:sz w:val="28"/>
          <w:szCs w:val="28"/>
          <w:lang w:eastAsia="ru-RU"/>
        </w:rPr>
        <w:t>4</w:t>
      </w:r>
      <w:r w:rsidRPr="00D30944">
        <w:rPr>
          <w:rFonts w:ascii="Times New Roman" w:eastAsia="Times New Roman" w:hAnsi="Times New Roman" w:cs="Times New Roman"/>
          <w:color w:val="000000"/>
          <w:sz w:val="28"/>
          <w:szCs w:val="28"/>
          <w:lang w:eastAsia="ru-RU"/>
        </w:rPr>
        <w:t xml:space="preserve"> год.</w:t>
      </w:r>
    </w:p>
    <w:p w:rsidR="00D30944" w:rsidRPr="00D30944" w:rsidRDefault="00D30944" w:rsidP="00D30944">
      <w:pPr>
        <w:shd w:val="clear" w:color="auto" w:fill="FFFFFF"/>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Опубликовать</w:t>
      </w:r>
      <w:r w:rsidRPr="00D30944">
        <w:rPr>
          <w:rFonts w:ascii="Times New Roman" w:eastAsia="Times New Roman" w:hAnsi="Times New Roman" w:cs="Times New Roman"/>
          <w:i/>
          <w:iCs/>
          <w:color w:val="000000"/>
          <w:sz w:val="28"/>
          <w:szCs w:val="28"/>
          <w:lang w:eastAsia="ru-RU"/>
        </w:rPr>
        <w:t> </w:t>
      </w:r>
      <w:r w:rsidRPr="00D30944">
        <w:rPr>
          <w:rFonts w:ascii="Times New Roman" w:eastAsia="Times New Roman" w:hAnsi="Times New Roman" w:cs="Times New Roman"/>
          <w:color w:val="000000"/>
          <w:sz w:val="28"/>
          <w:szCs w:val="28"/>
          <w:lang w:eastAsia="ru-RU"/>
        </w:rPr>
        <w:t>настоящее постановление в официальном периодическом печатном издании «Муниципальные ведомости» и разместить на официальном сайте администрации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в информационно-телекоммуникационной сети «Интернет».</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3. Постановление вступает в силу со дня его официального опубликования.</w:t>
      </w:r>
    </w:p>
    <w:p w:rsidR="00D30944" w:rsidRPr="00D30944" w:rsidRDefault="00D30944" w:rsidP="00D30944">
      <w:pPr>
        <w:spacing w:after="0" w:line="240" w:lineRule="auto"/>
        <w:ind w:firstLine="689"/>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4. Контроль за выполнением настоящего постановления оставляю </w:t>
      </w:r>
      <w:proofErr w:type="gramStart"/>
      <w:r w:rsidRPr="00D30944">
        <w:rPr>
          <w:rFonts w:ascii="Times New Roman" w:eastAsia="Times New Roman" w:hAnsi="Times New Roman" w:cs="Times New Roman"/>
          <w:color w:val="000000"/>
          <w:sz w:val="28"/>
          <w:szCs w:val="28"/>
          <w:lang w:eastAsia="ru-RU"/>
        </w:rPr>
        <w:t>за</w:t>
      </w:r>
      <w:proofErr w:type="gramEnd"/>
      <w:r w:rsidRPr="00D30944">
        <w:rPr>
          <w:rFonts w:ascii="Times New Roman" w:eastAsia="Times New Roman" w:hAnsi="Times New Roman" w:cs="Times New Roman"/>
          <w:color w:val="000000"/>
          <w:sz w:val="28"/>
          <w:szCs w:val="28"/>
          <w:lang w:eastAsia="ru-RU"/>
        </w:rPr>
        <w:t xml:space="preserve"> собой.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Глава Благовещенского сельсовета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Новосибирской области</w:t>
      </w:r>
      <w:r>
        <w:rPr>
          <w:rFonts w:ascii="Times New Roman" w:eastAsia="Times New Roman" w:hAnsi="Times New Roman" w:cs="Times New Roman"/>
          <w:color w:val="000000"/>
          <w:sz w:val="28"/>
          <w:szCs w:val="28"/>
          <w:lang w:eastAsia="ru-RU"/>
        </w:rPr>
        <w:t xml:space="preserve">                                                   </w:t>
      </w:r>
      <w:r w:rsidRPr="00D30944">
        <w:rPr>
          <w:rFonts w:ascii="Times New Roman" w:eastAsia="Times New Roman" w:hAnsi="Times New Roman" w:cs="Times New Roman"/>
          <w:color w:val="000000"/>
          <w:sz w:val="28"/>
          <w:szCs w:val="28"/>
          <w:lang w:eastAsia="ru-RU"/>
        </w:rPr>
        <w:t xml:space="preserve">С.М. </w:t>
      </w:r>
      <w:proofErr w:type="spellStart"/>
      <w:r w:rsidRPr="00D30944">
        <w:rPr>
          <w:rFonts w:ascii="Times New Roman" w:eastAsia="Times New Roman" w:hAnsi="Times New Roman" w:cs="Times New Roman"/>
          <w:color w:val="000000"/>
          <w:sz w:val="28"/>
          <w:szCs w:val="28"/>
          <w:lang w:eastAsia="ru-RU"/>
        </w:rPr>
        <w:t>Шендрик</w:t>
      </w:r>
      <w:proofErr w:type="spellEnd"/>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Приложение</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к постановлению администрации</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Благовещенского сельсовета</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w:t>
      </w:r>
    </w:p>
    <w:p w:rsidR="00D30944" w:rsidRPr="00D30944" w:rsidRDefault="00D30944" w:rsidP="00D30944">
      <w:pPr>
        <w:spacing w:after="0" w:line="240" w:lineRule="auto"/>
        <w:ind w:left="567" w:hanging="567"/>
        <w:jc w:val="right"/>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Новосибирской области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Программа</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b/>
          <w:bCs/>
          <w:color w:val="000000"/>
          <w:sz w:val="28"/>
          <w:szCs w:val="28"/>
          <w:lang w:eastAsia="ru-RU"/>
        </w:rPr>
        <w:t>Купинского</w:t>
      </w:r>
      <w:proofErr w:type="spellEnd"/>
      <w:r w:rsidRPr="00D30944">
        <w:rPr>
          <w:rFonts w:ascii="Times New Roman" w:eastAsia="Times New Roman" w:hAnsi="Times New Roman" w:cs="Times New Roman"/>
          <w:b/>
          <w:bCs/>
          <w:color w:val="000000"/>
          <w:sz w:val="28"/>
          <w:szCs w:val="28"/>
          <w:lang w:eastAsia="ru-RU"/>
        </w:rPr>
        <w:t xml:space="preserve"> района Новосибирской области на 202</w:t>
      </w:r>
      <w:r w:rsidR="00A15880">
        <w:rPr>
          <w:rFonts w:ascii="Times New Roman" w:eastAsia="Times New Roman" w:hAnsi="Times New Roman" w:cs="Times New Roman"/>
          <w:b/>
          <w:bCs/>
          <w:color w:val="000000"/>
          <w:sz w:val="28"/>
          <w:szCs w:val="28"/>
          <w:lang w:eastAsia="ru-RU"/>
        </w:rPr>
        <w:t>4</w:t>
      </w:r>
      <w:r w:rsidRPr="00D30944">
        <w:rPr>
          <w:rFonts w:ascii="Times New Roman" w:eastAsia="Times New Roman" w:hAnsi="Times New Roman" w:cs="Times New Roman"/>
          <w:b/>
          <w:bCs/>
          <w:color w:val="000000"/>
          <w:sz w:val="28"/>
          <w:szCs w:val="28"/>
          <w:lang w:eastAsia="ru-RU"/>
        </w:rPr>
        <w:t xml:space="preserve"> год</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proofErr w:type="gramStart"/>
      <w:r w:rsidRPr="00D30944">
        <w:rPr>
          <w:rFonts w:ascii="Times New Roman" w:eastAsia="Times New Roman" w:hAnsi="Times New Roman" w:cs="Times New Roman"/>
          <w:color w:val="000000"/>
          <w:sz w:val="28"/>
          <w:szCs w:val="28"/>
          <w:lang w:eastAsia="ru-RU"/>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на 2023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D30944">
        <w:rPr>
          <w:rFonts w:ascii="Times New Roman" w:eastAsia="Times New Roman" w:hAnsi="Times New Roman" w:cs="Times New Roman"/>
          <w:color w:val="000000"/>
          <w:sz w:val="28"/>
          <w:szCs w:val="28"/>
          <w:lang w:eastAsia="ru-RU"/>
        </w:rPr>
        <w:t xml:space="preserve">) </w:t>
      </w:r>
      <w:proofErr w:type="gramStart"/>
      <w:r w:rsidRPr="00D30944">
        <w:rPr>
          <w:rFonts w:ascii="Times New Roman" w:eastAsia="Times New Roman" w:hAnsi="Times New Roman" w:cs="Times New Roman"/>
          <w:color w:val="000000"/>
          <w:sz w:val="28"/>
          <w:szCs w:val="28"/>
          <w:lang w:eastAsia="ru-RU"/>
        </w:rPr>
        <w:t xml:space="preserve">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w:t>
      </w:r>
      <w:proofErr w:type="gramEnd"/>
      <w:r w:rsidRPr="00D30944">
        <w:rPr>
          <w:rFonts w:ascii="Times New Roman" w:eastAsia="Times New Roman" w:hAnsi="Times New Roman" w:cs="Times New Roman"/>
          <w:color w:val="000000"/>
          <w:sz w:val="28"/>
          <w:szCs w:val="28"/>
          <w:lang w:eastAsia="ru-RU"/>
        </w:rPr>
        <w:t> (далее – муниципальный контроль).</w:t>
      </w:r>
    </w:p>
    <w:p w:rsidR="00D30944" w:rsidRPr="00D30944" w:rsidRDefault="00D30944" w:rsidP="00D30944">
      <w:pPr>
        <w:spacing w:after="0" w:line="240" w:lineRule="auto"/>
        <w:ind w:firstLine="540"/>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Настоящая Программа разработана и подлежит исполнению администрацией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сельского поселения).</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8"/>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Благовещенского сельсовета </w:t>
      </w:r>
      <w:proofErr w:type="spellStart"/>
      <w:r w:rsidRPr="00D30944">
        <w:rPr>
          <w:rFonts w:ascii="Times New Roman" w:eastAsia="Times New Roman" w:hAnsi="Times New Roman" w:cs="Times New Roman"/>
          <w:b/>
          <w:bCs/>
          <w:color w:val="000000"/>
          <w:sz w:val="28"/>
          <w:szCs w:val="28"/>
          <w:lang w:eastAsia="ru-RU"/>
        </w:rPr>
        <w:t>Купинского</w:t>
      </w:r>
      <w:proofErr w:type="spellEnd"/>
      <w:r w:rsidRPr="00D30944">
        <w:rPr>
          <w:rFonts w:ascii="Times New Roman" w:eastAsia="Times New Roman" w:hAnsi="Times New Roman" w:cs="Times New Roman"/>
          <w:b/>
          <w:bCs/>
          <w:color w:val="000000"/>
          <w:sz w:val="28"/>
          <w:szCs w:val="28"/>
          <w:lang w:eastAsia="ru-RU"/>
        </w:rPr>
        <w:t xml:space="preserve"> района Новосибирской области, характеристика проблем, на решение которых направлена Программа</w:t>
      </w:r>
    </w:p>
    <w:p w:rsidR="00D30944" w:rsidRPr="00D30944" w:rsidRDefault="00D30944" w:rsidP="00D30944">
      <w:pPr>
        <w:spacing w:after="0" w:line="240" w:lineRule="auto"/>
        <w:ind w:firstLine="708"/>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8"/>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Объектами при осуществлении муниципального контроля на автомобильном транспорте и в дорожном хозяйстве являются: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деятельность по использованию полос отвода и (или) придорожных полос автомобильных дорог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bookmarkStart w:id="2" w:name="_Hlk77675416"/>
      <w:r w:rsidRPr="00D30944">
        <w:rPr>
          <w:rFonts w:ascii="Times New Roman" w:eastAsia="Times New Roman" w:hAnsi="Times New Roman" w:cs="Times New Roman"/>
          <w:color w:val="000000"/>
          <w:sz w:val="28"/>
          <w:szCs w:val="28"/>
          <w:lang w:eastAsia="ru-RU"/>
        </w:rPr>
        <w:t>              - внесение платы за </w:t>
      </w:r>
      <w:bookmarkEnd w:id="2"/>
      <w:r w:rsidRPr="00D30944">
        <w:rPr>
          <w:rFonts w:ascii="Times New Roman" w:eastAsia="Times New Roman" w:hAnsi="Times New Roman" w:cs="Times New Roman"/>
          <w:color w:val="000000"/>
          <w:sz w:val="28"/>
          <w:szCs w:val="28"/>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внесение платы за присоединение объектов дорожного сервиса к автомобильным дорогам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30944">
        <w:rPr>
          <w:rFonts w:ascii="Times New Roman" w:eastAsia="Times New Roman" w:hAnsi="Times New Roman" w:cs="Times New Roman"/>
          <w:color w:val="000000"/>
          <w:sz w:val="28"/>
          <w:szCs w:val="28"/>
          <w:lang w:eastAsia="ru-RU"/>
        </w:rPr>
        <w:t>ТР</w:t>
      </w:r>
      <w:proofErr w:type="gramEnd"/>
      <w:r w:rsidRPr="00D30944">
        <w:rPr>
          <w:rFonts w:ascii="Times New Roman" w:eastAsia="Times New Roman" w:hAnsi="Times New Roman" w:cs="Times New Roman"/>
          <w:color w:val="000000"/>
          <w:sz w:val="28"/>
          <w:szCs w:val="28"/>
          <w:lang w:eastAsia="ru-RU"/>
        </w:rPr>
        <w:t xml:space="preserve"> ТС 014/2011);</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30944">
        <w:rPr>
          <w:rFonts w:ascii="Times New Roman" w:eastAsia="Times New Roman" w:hAnsi="Times New Roman" w:cs="Times New Roman"/>
          <w:color w:val="000000"/>
          <w:sz w:val="28"/>
          <w:szCs w:val="28"/>
          <w:lang w:eastAsia="ru-RU"/>
        </w:rPr>
        <w:t>ТР</w:t>
      </w:r>
      <w:proofErr w:type="gramEnd"/>
      <w:r w:rsidRPr="00D30944">
        <w:rPr>
          <w:rFonts w:ascii="Times New Roman" w:eastAsia="Times New Roman" w:hAnsi="Times New Roman" w:cs="Times New Roman"/>
          <w:color w:val="000000"/>
          <w:sz w:val="28"/>
          <w:szCs w:val="28"/>
          <w:lang w:eastAsia="ru-RU"/>
        </w:rPr>
        <w:t xml:space="preserve"> ТС 014/2011);</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              - придорожные полосы и полосы </w:t>
      </w:r>
      <w:proofErr w:type="gramStart"/>
      <w:r w:rsidRPr="00D30944">
        <w:rPr>
          <w:rFonts w:ascii="Times New Roman" w:eastAsia="Times New Roman" w:hAnsi="Times New Roman" w:cs="Times New Roman"/>
          <w:color w:val="000000"/>
          <w:sz w:val="28"/>
          <w:szCs w:val="28"/>
          <w:lang w:eastAsia="ru-RU"/>
        </w:rPr>
        <w:t>отвода</w:t>
      </w:r>
      <w:proofErr w:type="gramEnd"/>
      <w:r w:rsidRPr="00D30944">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 автомобильная дорога общего пользования местного значения и искусственные дорожные сооружения на ней;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D30944" w:rsidRPr="00D30944" w:rsidRDefault="00D30944" w:rsidP="00D30944">
      <w:pPr>
        <w:spacing w:after="0" w:line="240" w:lineRule="auto"/>
        <w:ind w:firstLine="708"/>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Контролируемыми лицами при осуществлении муниципального контроля являются юридические лица, индивидуальные предприниматели и граждане.</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Администрацией сельс</w:t>
      </w:r>
      <w:r>
        <w:rPr>
          <w:rFonts w:ascii="Times New Roman" w:eastAsia="Times New Roman" w:hAnsi="Times New Roman" w:cs="Times New Roman"/>
          <w:color w:val="000000"/>
          <w:sz w:val="28"/>
          <w:szCs w:val="28"/>
          <w:lang w:eastAsia="ru-RU"/>
        </w:rPr>
        <w:t>кого поселения за 9 месяцев 2022</w:t>
      </w:r>
      <w:r w:rsidRPr="00D30944">
        <w:rPr>
          <w:rFonts w:ascii="Times New Roman" w:eastAsia="Times New Roman" w:hAnsi="Times New Roman" w:cs="Times New Roman"/>
          <w:color w:val="000000"/>
          <w:sz w:val="28"/>
          <w:szCs w:val="28"/>
          <w:lang w:eastAsia="ru-RU"/>
        </w:rPr>
        <w:t xml:space="preserve"> года проведено 0 проверок соблюдения действующего законодательства Российской Федерации в указанной сфере.</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В рамках профилактики рисков причинения вреда (ущерба) охраняемым законом</w:t>
      </w:r>
      <w:r>
        <w:rPr>
          <w:rFonts w:ascii="Times New Roman" w:eastAsia="Times New Roman" w:hAnsi="Times New Roman" w:cs="Times New Roman"/>
          <w:color w:val="000000"/>
          <w:sz w:val="28"/>
          <w:szCs w:val="28"/>
          <w:lang w:eastAsia="ru-RU"/>
        </w:rPr>
        <w:t xml:space="preserve"> ценностям администрацией в 2022</w:t>
      </w:r>
      <w:r w:rsidRPr="00D30944">
        <w:rPr>
          <w:rFonts w:ascii="Times New Roman" w:eastAsia="Times New Roman" w:hAnsi="Times New Roman" w:cs="Times New Roman"/>
          <w:color w:val="000000"/>
          <w:sz w:val="28"/>
          <w:szCs w:val="28"/>
          <w:lang w:eastAsia="ru-RU"/>
        </w:rPr>
        <w:t xml:space="preserve"> году осуществляются следующие мероприятия: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A2D3E" w:rsidRPr="000C7C70" w:rsidRDefault="00D30944" w:rsidP="00FA2D3E">
      <w:pPr>
        <w:pStyle w:val="msonormalmrcssattr"/>
        <w:shd w:val="clear" w:color="auto" w:fill="FFFFFF"/>
        <w:spacing w:before="0" w:beforeAutospacing="0" w:after="0" w:afterAutospacing="0"/>
        <w:ind w:firstLine="689"/>
        <w:rPr>
          <w:color w:val="000000"/>
          <w:sz w:val="28"/>
          <w:szCs w:val="28"/>
        </w:rPr>
      </w:pPr>
      <w:r w:rsidRPr="00D30944">
        <w:rPr>
          <w:color w:val="000000"/>
          <w:sz w:val="28"/>
          <w:szCs w:val="28"/>
        </w:rPr>
        <w:t xml:space="preserve">4) </w:t>
      </w:r>
      <w:r w:rsidR="00FA2D3E" w:rsidRPr="000C7C70">
        <w:rPr>
          <w:color w:val="000000"/>
          <w:sz w:val="28"/>
          <w:szCs w:val="28"/>
        </w:rPr>
        <w:t>выдача предостережений о недопустимости нарушения обязательных требований в соответствии с частью 2 статьи 49 Федерального закона от 31 июля 2020 года № 248-ФЗ "О государственном контроле (надзоре) и муниципальном контроле в Российской Федерации".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За 9 месяцев 2021 года администрацией выдано 0 предостережений о недопустимости нарушения обязательных требований.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2. Цели и задачи реализации Программы</w:t>
      </w:r>
    </w:p>
    <w:p w:rsidR="00D30944" w:rsidRPr="00D30944" w:rsidRDefault="00D30944" w:rsidP="00D30944">
      <w:pPr>
        <w:spacing w:after="0" w:line="240" w:lineRule="auto"/>
        <w:ind w:firstLine="70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1. Целями профилактической работы являются: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стимулирование добросовестного соблюдения обязательных требований всеми контролируемыми лицами;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xml:space="preserve">- предупреждение </w:t>
      </w:r>
      <w:proofErr w:type="gramStart"/>
      <w:r w:rsidRPr="00D30944">
        <w:rPr>
          <w:rFonts w:ascii="Times New Roman" w:eastAsia="Times New Roman" w:hAnsi="Times New Roman" w:cs="Times New Roman"/>
          <w:color w:val="000000"/>
          <w:sz w:val="28"/>
          <w:szCs w:val="28"/>
          <w:lang w:eastAsia="ru-RU"/>
        </w:rPr>
        <w:t>нарушений</w:t>
      </w:r>
      <w:proofErr w:type="gramEnd"/>
      <w:r w:rsidRPr="00D30944">
        <w:rPr>
          <w:rFonts w:ascii="Times New Roman" w:eastAsia="Times New Roman" w:hAnsi="Times New Roman" w:cs="Times New Roman"/>
          <w:color w:val="000000"/>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снижение административной нагрузки на контролируемых лиц;</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снижение размера ущерба, причиняемого охраняемым законом ценностям;</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формирование моделей социально ответственного, добросовестного, правового поведения контролируемых лиц;</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повышение прозрачности системы контрольно-надзорной деятельности.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Задачами профилактической работы являются: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укрепление системы профилактики нарушений обязательных требований;</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формирование единого понимания обязательных требований у всех участников контрольно-надзорной деятельности;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lastRenderedPageBreak/>
        <w:t>- снижение издержек контрольно-надзорной деятельности и административной нагрузки на контролируемых лиц.</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right="142"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3. Перечень профилактических мероприятий, сроки</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(периодичность) их проведения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1. В соответствии с Положением о муниципальном контроле</w:t>
      </w:r>
      <w:r w:rsidRPr="00D30944">
        <w:rPr>
          <w:rFonts w:ascii="Times New Roman" w:eastAsia="Times New Roman" w:hAnsi="Times New Roman" w:cs="Times New Roman"/>
          <w:color w:val="000000"/>
          <w:sz w:val="28"/>
          <w:szCs w:val="28"/>
          <w:lang w:eastAsia="ru-RU"/>
        </w:rPr>
        <w:br/>
        <w:t xml:space="preserve">на автомобильном транспорте и в дорожном хозяйстве в границах населенных пунктов Благовещенского сельсовета </w:t>
      </w:r>
      <w:proofErr w:type="spellStart"/>
      <w:r w:rsidRPr="00D30944">
        <w:rPr>
          <w:rFonts w:ascii="Times New Roman" w:eastAsia="Times New Roman" w:hAnsi="Times New Roman" w:cs="Times New Roman"/>
          <w:color w:val="000000"/>
          <w:sz w:val="28"/>
          <w:szCs w:val="28"/>
          <w:lang w:eastAsia="ru-RU"/>
        </w:rPr>
        <w:t>Купинского</w:t>
      </w:r>
      <w:proofErr w:type="spellEnd"/>
      <w:r w:rsidRPr="00D30944">
        <w:rPr>
          <w:rFonts w:ascii="Times New Roman" w:eastAsia="Times New Roman" w:hAnsi="Times New Roman" w:cs="Times New Roman"/>
          <w:color w:val="000000"/>
          <w:sz w:val="28"/>
          <w:szCs w:val="28"/>
          <w:lang w:eastAsia="ru-RU"/>
        </w:rPr>
        <w:t xml:space="preserve"> района Новосибирской области, проводятся следующие профилактические мероприятия:</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tbl>
      <w:tblPr>
        <w:tblW w:w="9915" w:type="dxa"/>
        <w:tblCellMar>
          <w:left w:w="0" w:type="dxa"/>
          <w:right w:w="0" w:type="dxa"/>
        </w:tblCellMar>
        <w:tblLook w:val="04A0"/>
      </w:tblPr>
      <w:tblGrid>
        <w:gridCol w:w="735"/>
        <w:gridCol w:w="3391"/>
        <w:gridCol w:w="2701"/>
        <w:gridCol w:w="3116"/>
      </w:tblGrid>
      <w:tr w:rsidR="00D30944" w:rsidRPr="00D30944" w:rsidTr="00D30944">
        <w:trPr>
          <w:trHeight w:val="627"/>
        </w:trPr>
        <w:tc>
          <w:tcPr>
            <w:tcW w:w="43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roofErr w:type="spellStart"/>
            <w:proofErr w:type="gramStart"/>
            <w:r w:rsidRPr="00D30944">
              <w:rPr>
                <w:rFonts w:ascii="Times New Roman" w:eastAsia="Times New Roman" w:hAnsi="Times New Roman" w:cs="Times New Roman"/>
                <w:sz w:val="28"/>
                <w:szCs w:val="28"/>
                <w:lang w:eastAsia="ru-RU"/>
              </w:rPr>
              <w:t>п</w:t>
            </w:r>
            <w:proofErr w:type="spellEnd"/>
            <w:proofErr w:type="gramEnd"/>
            <w:r w:rsidRPr="00D30944">
              <w:rPr>
                <w:rFonts w:ascii="Times New Roman" w:eastAsia="Times New Roman" w:hAnsi="Times New Roman" w:cs="Times New Roman"/>
                <w:sz w:val="28"/>
                <w:szCs w:val="28"/>
                <w:lang w:eastAsia="ru-RU"/>
              </w:rPr>
              <w:t>/</w:t>
            </w:r>
            <w:proofErr w:type="spellStart"/>
            <w:r w:rsidRPr="00D30944">
              <w:rPr>
                <w:rFonts w:ascii="Times New Roman" w:eastAsia="Times New Roman" w:hAnsi="Times New Roman" w:cs="Times New Roman"/>
                <w:sz w:val="28"/>
                <w:szCs w:val="28"/>
                <w:lang w:eastAsia="ru-RU"/>
              </w:rPr>
              <w:t>п</w:t>
            </w:r>
            <w:proofErr w:type="spellEnd"/>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467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Наименование</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мероприятия</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Срок реализации мероприятия</w:t>
            </w:r>
          </w:p>
        </w:tc>
        <w:tc>
          <w:tcPr>
            <w:tcW w:w="253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Ответственное должностное лицо</w:t>
            </w:r>
          </w:p>
        </w:tc>
      </w:tr>
      <w:tr w:rsidR="00D30944" w:rsidRPr="00D30944" w:rsidTr="00D30944">
        <w:trPr>
          <w:trHeight w:val="2511"/>
        </w:trPr>
        <w:tc>
          <w:tcPr>
            <w:tcW w:w="436"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w:t>
            </w:r>
          </w:p>
        </w:tc>
        <w:tc>
          <w:tcPr>
            <w:tcW w:w="4677"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Информирование</w:t>
            </w:r>
          </w:p>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«Бюллетене органов местного </w:t>
            </w:r>
            <w:proofErr w:type="spellStart"/>
            <w:r w:rsidRPr="00D30944">
              <w:rPr>
                <w:rFonts w:ascii="Times New Roman" w:eastAsia="Times New Roman" w:hAnsi="Times New Roman" w:cs="Times New Roman"/>
                <w:sz w:val="28"/>
                <w:szCs w:val="28"/>
                <w:lang w:eastAsia="ru-RU"/>
              </w:rPr>
              <w:t>сасасамоуправления</w:t>
            </w:r>
            <w:proofErr w:type="spellEnd"/>
            <w:r w:rsidRPr="00D30944">
              <w:rPr>
                <w:rFonts w:ascii="Times New Roman" w:eastAsia="Times New Roman" w:hAnsi="Times New Roman" w:cs="Times New Roman"/>
                <w:sz w:val="28"/>
                <w:szCs w:val="28"/>
                <w:lang w:eastAsia="ru-RU"/>
              </w:rPr>
              <w:t>»</w:t>
            </w:r>
          </w:p>
          <w:p w:rsidR="00D30944" w:rsidRPr="00D30944" w:rsidRDefault="00D30944" w:rsidP="00D30944">
            <w:pPr>
              <w:spacing w:after="0" w:line="240" w:lineRule="auto"/>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Постоянно</w:t>
            </w:r>
          </w:p>
        </w:tc>
        <w:tc>
          <w:tcPr>
            <w:tcW w:w="253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3398"/>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lastRenderedPageBreak/>
              <w:t>2</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Обобщение правоприменительной практики</w:t>
            </w:r>
          </w:p>
          <w:p w:rsidR="00D30944" w:rsidRPr="00D30944" w:rsidRDefault="00D30944" w:rsidP="00D30944">
            <w:pPr>
              <w:spacing w:after="0" w:line="240" w:lineRule="auto"/>
              <w:ind w:right="131"/>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ежегодно до 1 июля, следующего за годом обобщения правоприменительной практики.</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2846"/>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lang w:eastAsia="ru-RU"/>
              </w:rPr>
              <w:t>3</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Объявление предостережения</w:t>
            </w:r>
          </w:p>
          <w:p w:rsidR="00D30944" w:rsidRPr="00D30944" w:rsidRDefault="00D30944" w:rsidP="00D30944">
            <w:pPr>
              <w:spacing w:after="0" w:line="240" w:lineRule="auto"/>
              <w:ind w:right="131"/>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w:t>
            </w:r>
            <w:r w:rsidRPr="00D30944">
              <w:rPr>
                <w:rFonts w:ascii="Times New Roman" w:eastAsia="Times New Roman" w:hAnsi="Times New Roman" w:cs="Times New Roman"/>
                <w:sz w:val="28"/>
                <w:szCs w:val="28"/>
                <w:lang w:eastAsia="ru-RU"/>
              </w:rPr>
              <w:lastRenderedPageBreak/>
              <w:t>вред (ущерб) охраняемым законом ценностям либо создало угрозу причинения вреда (ущерба) охраняемым законом ценностям</w:t>
            </w:r>
          </w:p>
          <w:p w:rsidR="00D30944" w:rsidRPr="00D30944" w:rsidRDefault="00D30944" w:rsidP="00D30944">
            <w:pPr>
              <w:spacing w:after="0" w:line="277" w:lineRule="atLeast"/>
              <w:ind w:right="131"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shd w:val="clear" w:color="auto" w:fill="FFFFFF"/>
                <w:lang w:eastAsia="ru-RU"/>
              </w:rPr>
              <w:lastRenderedPageBreak/>
              <w:t>По мере появления оснований, предусмотренных законодательством</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2679"/>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lastRenderedPageBreak/>
              <w:t>4</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Консультирование.</w:t>
            </w:r>
          </w:p>
          <w:p w:rsidR="00D30944" w:rsidRPr="00D30944" w:rsidRDefault="00D30944" w:rsidP="00D30944">
            <w:pPr>
              <w:spacing w:after="0" w:line="240" w:lineRule="auto"/>
              <w:ind w:right="131"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Консультирование осуществляется в устной или письменной форме по телефону, посредством </w:t>
            </w:r>
            <w:proofErr w:type="spellStart"/>
            <w:r w:rsidRPr="00D30944">
              <w:rPr>
                <w:rFonts w:ascii="Times New Roman" w:eastAsia="Times New Roman" w:hAnsi="Times New Roman" w:cs="Times New Roman"/>
                <w:sz w:val="28"/>
                <w:szCs w:val="28"/>
                <w:lang w:eastAsia="ru-RU"/>
              </w:rPr>
              <w:t>видео-конференц-связи</w:t>
            </w:r>
            <w:proofErr w:type="spellEnd"/>
            <w:r w:rsidRPr="00D30944">
              <w:rPr>
                <w:rFonts w:ascii="Times New Roman" w:eastAsia="Times New Roman" w:hAnsi="Times New Roman" w:cs="Times New Roman"/>
                <w:sz w:val="28"/>
                <w:szCs w:val="28"/>
                <w:lang w:eastAsia="ru-RU"/>
              </w:rPr>
              <w:t>, на личном приеме, в ходе проведения профилактического мероприятия, контрольного (надзорного) мероприятия</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Постоянно по обращениям контролируемых лиц и их представителей</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Специалист администрации сельского поселения, к должностным обязанностям которого относится осуществление муниципального контроля</w:t>
            </w:r>
          </w:p>
        </w:tc>
      </w:tr>
      <w:tr w:rsidR="00D30944" w:rsidRPr="00D30944" w:rsidTr="00D30944">
        <w:trPr>
          <w:trHeight w:val="3566"/>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5</w:t>
            </w:r>
          </w:p>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467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right="131" w:firstLine="119"/>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Профилактический визит</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 раз в квартал  </w:t>
            </w:r>
          </w:p>
          <w:p w:rsidR="00D30944" w:rsidRPr="00D30944" w:rsidRDefault="00D30944" w:rsidP="00D30944">
            <w:pPr>
              <w:spacing w:after="0" w:line="230"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xml:space="preserve">Специалист администрации сельского поселения, к должностным обязанностям которого относится осуществление муниципального </w:t>
            </w:r>
            <w:proofErr w:type="gramStart"/>
            <w:r w:rsidRPr="00D30944">
              <w:rPr>
                <w:rFonts w:ascii="Times New Roman" w:eastAsia="Times New Roman" w:hAnsi="Times New Roman" w:cs="Times New Roman"/>
                <w:sz w:val="28"/>
                <w:szCs w:val="28"/>
                <w:lang w:eastAsia="ru-RU"/>
              </w:rPr>
              <w:t>контроля</w:t>
            </w:r>
            <w:proofErr w:type="gramEnd"/>
            <w:r w:rsidRPr="00D30944">
              <w:rPr>
                <w:rFonts w:ascii="Times New Roman" w:eastAsia="Times New Roman" w:hAnsi="Times New Roman" w:cs="Times New Roman"/>
                <w:sz w:val="28"/>
                <w:szCs w:val="28"/>
                <w:lang w:eastAsia="ru-RU"/>
              </w:rPr>
              <w:t> относится осуществление муниципального контроля</w:t>
            </w:r>
          </w:p>
        </w:tc>
      </w:tr>
    </w:tbl>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i/>
          <w:iCs/>
          <w:color w:val="000000"/>
          <w:sz w:val="28"/>
          <w:szCs w:val="28"/>
          <w:lang w:eastAsia="ru-RU"/>
        </w:rPr>
        <w:t> </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b/>
          <w:bCs/>
          <w:color w:val="000000"/>
          <w:sz w:val="28"/>
          <w:szCs w:val="28"/>
          <w:lang w:eastAsia="ru-RU"/>
        </w:rPr>
        <w:t>4. Показатели результативности и эффективности Программы</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70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D30944" w:rsidRPr="00D30944" w:rsidRDefault="00D30944" w:rsidP="00D30944">
      <w:pPr>
        <w:spacing w:after="0" w:line="240" w:lineRule="auto"/>
        <w:ind w:firstLine="689"/>
        <w:jc w:val="center"/>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tbl>
      <w:tblPr>
        <w:tblW w:w="9915" w:type="dxa"/>
        <w:tblCellMar>
          <w:left w:w="0" w:type="dxa"/>
          <w:right w:w="0" w:type="dxa"/>
        </w:tblCellMar>
        <w:tblLook w:val="04A0"/>
      </w:tblPr>
      <w:tblGrid>
        <w:gridCol w:w="590"/>
        <w:gridCol w:w="6368"/>
        <w:gridCol w:w="2957"/>
      </w:tblGrid>
      <w:tr w:rsidR="00D30944" w:rsidRPr="00D30944" w:rsidTr="00D30944">
        <w:trPr>
          <w:trHeight w:val="576"/>
        </w:trPr>
        <w:tc>
          <w:tcPr>
            <w:tcW w:w="590"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w:t>
            </w:r>
          </w:p>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proofErr w:type="spellStart"/>
            <w:proofErr w:type="gramStart"/>
            <w:r w:rsidRPr="00D30944">
              <w:rPr>
                <w:rFonts w:ascii="Times New Roman" w:eastAsia="Times New Roman" w:hAnsi="Times New Roman" w:cs="Times New Roman"/>
                <w:sz w:val="28"/>
                <w:szCs w:val="28"/>
                <w:lang w:eastAsia="ru-RU"/>
              </w:rPr>
              <w:t>п</w:t>
            </w:r>
            <w:proofErr w:type="spellEnd"/>
            <w:proofErr w:type="gramEnd"/>
            <w:r w:rsidRPr="00D30944">
              <w:rPr>
                <w:rFonts w:ascii="Times New Roman" w:eastAsia="Times New Roman" w:hAnsi="Times New Roman" w:cs="Times New Roman"/>
                <w:sz w:val="28"/>
                <w:szCs w:val="28"/>
                <w:lang w:eastAsia="ru-RU"/>
              </w:rPr>
              <w:t>/</w:t>
            </w:r>
            <w:proofErr w:type="spellStart"/>
            <w:r w:rsidRPr="00D30944">
              <w:rPr>
                <w:rFonts w:ascii="Times New Roman" w:eastAsia="Times New Roman" w:hAnsi="Times New Roman" w:cs="Times New Roman"/>
                <w:sz w:val="28"/>
                <w:szCs w:val="28"/>
                <w:lang w:eastAsia="ru-RU"/>
              </w:rPr>
              <w:t>п</w:t>
            </w:r>
            <w:proofErr w:type="spellEnd"/>
          </w:p>
        </w:tc>
        <w:tc>
          <w:tcPr>
            <w:tcW w:w="6366"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Наименование показателя</w:t>
            </w:r>
          </w:p>
        </w:tc>
        <w:tc>
          <w:tcPr>
            <w:tcW w:w="29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Величина</w:t>
            </w:r>
          </w:p>
        </w:tc>
      </w:tr>
      <w:tr w:rsidR="00D30944" w:rsidRPr="00D30944" w:rsidTr="00D30944">
        <w:trPr>
          <w:trHeight w:val="1387"/>
        </w:trPr>
        <w:tc>
          <w:tcPr>
            <w:tcW w:w="590"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lastRenderedPageBreak/>
              <w:t>11.</w:t>
            </w:r>
          </w:p>
        </w:tc>
        <w:tc>
          <w:tcPr>
            <w:tcW w:w="6366" w:type="dxa"/>
            <w:tcBorders>
              <w:top w:val="single" w:sz="6" w:space="0" w:color="000000"/>
              <w:lef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100%</w:t>
            </w:r>
          </w:p>
        </w:tc>
      </w:tr>
      <w:tr w:rsidR="00D30944" w:rsidRPr="00D30944" w:rsidTr="00D30944">
        <w:trPr>
          <w:trHeight w:val="1220"/>
        </w:trPr>
        <w:tc>
          <w:tcPr>
            <w:tcW w:w="5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22.</w:t>
            </w:r>
          </w:p>
        </w:tc>
        <w:tc>
          <w:tcPr>
            <w:tcW w:w="63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119"/>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30944" w:rsidRPr="00D30944" w:rsidRDefault="00D30944" w:rsidP="00D30944">
            <w:pPr>
              <w:spacing w:after="0" w:line="240" w:lineRule="auto"/>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Исполнено</w:t>
            </w:r>
            <w:proofErr w:type="gramStart"/>
            <w:r w:rsidRPr="00D30944">
              <w:rPr>
                <w:rFonts w:ascii="Times New Roman" w:eastAsia="Times New Roman" w:hAnsi="Times New Roman" w:cs="Times New Roman"/>
                <w:sz w:val="28"/>
                <w:szCs w:val="28"/>
                <w:lang w:eastAsia="ru-RU"/>
              </w:rPr>
              <w:t xml:space="preserve"> / Н</w:t>
            </w:r>
            <w:proofErr w:type="gramEnd"/>
            <w:r w:rsidRPr="00D30944">
              <w:rPr>
                <w:rFonts w:ascii="Times New Roman" w:eastAsia="Times New Roman" w:hAnsi="Times New Roman" w:cs="Times New Roman"/>
                <w:sz w:val="28"/>
                <w:szCs w:val="28"/>
                <w:lang w:eastAsia="ru-RU"/>
              </w:rPr>
              <w:t>е исполнено</w:t>
            </w:r>
          </w:p>
        </w:tc>
      </w:tr>
      <w:tr w:rsidR="00D30944" w:rsidRPr="00D30944" w:rsidTr="00D30944">
        <w:trPr>
          <w:trHeight w:val="2465"/>
        </w:trPr>
        <w:tc>
          <w:tcPr>
            <w:tcW w:w="5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shd w:val="clear" w:color="auto" w:fill="FFFFFF"/>
                <w:lang w:eastAsia="ru-RU"/>
              </w:rPr>
              <w:t>3.</w:t>
            </w:r>
          </w:p>
        </w:tc>
        <w:tc>
          <w:tcPr>
            <w:tcW w:w="63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119"/>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30944">
              <w:rPr>
                <w:rFonts w:ascii="Times New Roman" w:eastAsia="Times New Roman" w:hAnsi="Times New Roman" w:cs="Times New Roman"/>
                <w:sz w:val="28"/>
                <w:szCs w:val="28"/>
                <w:lang w:eastAsia="ru-RU"/>
              </w:rPr>
              <w:t xml:space="preserve"> (%)</w:t>
            </w:r>
            <w:proofErr w:type="gramEnd"/>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40" w:lineRule="auto"/>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20% и более</w:t>
            </w:r>
          </w:p>
        </w:tc>
      </w:tr>
      <w:tr w:rsidR="00D30944" w:rsidRPr="00D30944" w:rsidTr="00D30944">
        <w:trPr>
          <w:trHeight w:val="677"/>
        </w:trPr>
        <w:tc>
          <w:tcPr>
            <w:tcW w:w="59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30" w:lineRule="atLeast"/>
              <w:ind w:left="220"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color w:val="000000"/>
                <w:sz w:val="28"/>
                <w:szCs w:val="28"/>
                <w:shd w:val="clear" w:color="auto" w:fill="FFFFFF"/>
                <w:lang w:eastAsia="ru-RU"/>
              </w:rPr>
              <w:t>4.</w:t>
            </w:r>
          </w:p>
        </w:tc>
        <w:tc>
          <w:tcPr>
            <w:tcW w:w="63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74" w:lineRule="atLeast"/>
              <w:ind w:firstLine="567"/>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Доля лиц, удовлетворённых консультированием в общем количестве лиц, обратившихся за консультированием</w:t>
            </w:r>
          </w:p>
          <w:p w:rsidR="00D30944" w:rsidRPr="00D30944" w:rsidRDefault="00D30944" w:rsidP="00D30944">
            <w:pPr>
              <w:spacing w:after="0" w:line="274" w:lineRule="atLeast"/>
              <w:ind w:firstLine="440"/>
              <w:jc w:val="both"/>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 </w:t>
            </w:r>
          </w:p>
        </w:tc>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30944" w:rsidRPr="00D30944" w:rsidRDefault="00D30944" w:rsidP="00D30944">
            <w:pPr>
              <w:spacing w:after="0" w:line="277" w:lineRule="atLeast"/>
              <w:ind w:firstLine="567"/>
              <w:jc w:val="center"/>
              <w:rPr>
                <w:rFonts w:ascii="Times New Roman" w:eastAsia="Times New Roman" w:hAnsi="Times New Roman" w:cs="Times New Roman"/>
                <w:sz w:val="28"/>
                <w:szCs w:val="28"/>
                <w:lang w:eastAsia="ru-RU"/>
              </w:rPr>
            </w:pPr>
            <w:r w:rsidRPr="00D30944">
              <w:rPr>
                <w:rFonts w:ascii="Times New Roman" w:eastAsia="Times New Roman" w:hAnsi="Times New Roman" w:cs="Times New Roman"/>
                <w:sz w:val="28"/>
                <w:szCs w:val="28"/>
                <w:lang w:eastAsia="ru-RU"/>
              </w:rPr>
              <w:t>100%</w:t>
            </w:r>
          </w:p>
        </w:tc>
      </w:tr>
    </w:tbl>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D30944" w:rsidRPr="00D30944" w:rsidRDefault="00D30944" w:rsidP="00D30944">
      <w:pPr>
        <w:spacing w:after="0" w:line="240" w:lineRule="auto"/>
        <w:ind w:firstLine="689"/>
        <w:jc w:val="both"/>
        <w:rPr>
          <w:rFonts w:ascii="Times New Roman" w:eastAsia="Times New Roman" w:hAnsi="Times New Roman" w:cs="Times New Roman"/>
          <w:color w:val="000000"/>
          <w:sz w:val="28"/>
          <w:szCs w:val="28"/>
          <w:lang w:eastAsia="ru-RU"/>
        </w:rPr>
      </w:pPr>
      <w:r w:rsidRPr="00D30944">
        <w:rPr>
          <w:rFonts w:ascii="Times New Roman" w:eastAsia="Times New Roman" w:hAnsi="Times New Roman" w:cs="Times New Roman"/>
          <w:color w:val="000000"/>
          <w:sz w:val="28"/>
          <w:szCs w:val="28"/>
          <w:lang w:eastAsia="ru-RU"/>
        </w:rPr>
        <w:t> </w:t>
      </w:r>
    </w:p>
    <w:p w:rsidR="00BC5ECB" w:rsidRPr="00D30944" w:rsidRDefault="00BC5ECB">
      <w:pPr>
        <w:rPr>
          <w:rFonts w:ascii="Times New Roman" w:hAnsi="Times New Roman" w:cs="Times New Roman"/>
          <w:sz w:val="28"/>
          <w:szCs w:val="28"/>
        </w:rPr>
      </w:pPr>
    </w:p>
    <w:sectPr w:rsidR="00BC5ECB" w:rsidRPr="00D30944" w:rsidSect="00BC5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30944"/>
    <w:rsid w:val="002A2DE1"/>
    <w:rsid w:val="00A15880"/>
    <w:rsid w:val="00A15D98"/>
    <w:rsid w:val="00BC13A4"/>
    <w:rsid w:val="00BC5ECB"/>
    <w:rsid w:val="00D30944"/>
    <w:rsid w:val="00D83F25"/>
    <w:rsid w:val="00E16A80"/>
    <w:rsid w:val="00F2691D"/>
    <w:rsid w:val="00FA2D3E"/>
    <w:rsid w:val="00FF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D30944"/>
  </w:style>
  <w:style w:type="paragraph" w:customStyle="1" w:styleId="1">
    <w:name w:val="Верхний колонтитул1"/>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30944"/>
  </w:style>
  <w:style w:type="paragraph" w:customStyle="1" w:styleId="normalweb">
    <w:name w:val="normalweb"/>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D30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FA2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5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2404</Words>
  <Characters>13709</Characters>
  <Application>Microsoft Office Word</Application>
  <DocSecurity>0</DocSecurity>
  <Lines>114</Lines>
  <Paragraphs>32</Paragraphs>
  <ScaleCrop>false</ScaleCrop>
  <Company>Grizli777</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2022-09-21T04:32:00Z</dcterms:created>
  <dcterms:modified xsi:type="dcterms:W3CDTF">2023-10-05T05:07:00Z</dcterms:modified>
</cp:coreProperties>
</file>