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8" w:rsidRPr="0025607A" w:rsidRDefault="00261988" w:rsidP="00261988">
      <w:pPr>
        <w:pStyle w:val="ConsPlusTitle"/>
        <w:outlineLvl w:val="0"/>
        <w:rPr>
          <w:b w:val="0"/>
          <w:sz w:val="24"/>
          <w:szCs w:val="24"/>
        </w:rPr>
      </w:pPr>
      <w:r w:rsidRPr="0025607A">
        <w:rPr>
          <w:b w:val="0"/>
          <w:sz w:val="24"/>
          <w:szCs w:val="24"/>
        </w:rPr>
        <w:t xml:space="preserve">Опубликовано в средствах </w:t>
      </w:r>
      <w:proofErr w:type="gramStart"/>
      <w:r w:rsidRPr="0025607A">
        <w:rPr>
          <w:b w:val="0"/>
          <w:sz w:val="24"/>
          <w:szCs w:val="24"/>
        </w:rPr>
        <w:t>массовой</w:t>
      </w:r>
      <w:proofErr w:type="gramEnd"/>
    </w:p>
    <w:p w:rsidR="00261988" w:rsidRPr="0025607A" w:rsidRDefault="00261988" w:rsidP="00261988">
      <w:pPr>
        <w:pStyle w:val="ConsPlusTitle"/>
        <w:outlineLvl w:val="0"/>
        <w:rPr>
          <w:b w:val="0"/>
          <w:sz w:val="24"/>
          <w:szCs w:val="24"/>
        </w:rPr>
      </w:pPr>
      <w:r w:rsidRPr="0025607A">
        <w:rPr>
          <w:b w:val="0"/>
          <w:sz w:val="24"/>
          <w:szCs w:val="24"/>
        </w:rPr>
        <w:t xml:space="preserve">информации «Муниципальные ведомости» </w:t>
      </w:r>
    </w:p>
    <w:p w:rsidR="00261988" w:rsidRDefault="00261988" w:rsidP="00261988">
      <w:pPr>
        <w:tabs>
          <w:tab w:val="right" w:pos="954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07</w:t>
      </w:r>
      <w:r w:rsidRPr="002560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09</w:t>
      </w:r>
      <w:r w:rsidRPr="0025607A">
        <w:rPr>
          <w:rFonts w:ascii="Arial" w:hAnsi="Arial" w:cs="Arial"/>
          <w:sz w:val="24"/>
          <w:szCs w:val="24"/>
        </w:rPr>
        <w:t xml:space="preserve">.2022 года   № </w:t>
      </w:r>
      <w:r>
        <w:rPr>
          <w:rFonts w:ascii="Arial" w:hAnsi="Arial" w:cs="Arial"/>
          <w:sz w:val="24"/>
          <w:szCs w:val="24"/>
        </w:rPr>
        <w:t>18</w:t>
      </w:r>
    </w:p>
    <w:p w:rsidR="00661E02" w:rsidRPr="00661E02" w:rsidRDefault="00661E02" w:rsidP="00AF54E5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AF54E5" w:rsidRPr="00AF54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661E02" w:rsidRPr="00661E02" w:rsidRDefault="00661E02" w:rsidP="00AF54E5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F54E5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="00AF54E5" w:rsidRPr="00AF54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>НОВОСИБИРСКОЙ ОБЛАСТИ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AF54E5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F54E5">
        <w:rPr>
          <w:rFonts w:ascii="Arial" w:eastAsia="Times New Roman" w:hAnsi="Arial" w:cs="Arial"/>
          <w:sz w:val="24"/>
          <w:szCs w:val="24"/>
          <w:lang w:eastAsia="ru-RU"/>
        </w:rPr>
        <w:t>07.09</w:t>
      </w:r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.2022 г. №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50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Положения о проведении аттестации муниципальных служащих в администрации </w:t>
      </w:r>
      <w:r w:rsidRPr="00AF54E5">
        <w:rPr>
          <w:rFonts w:ascii="Arial" w:eastAsia="Times New Roman" w:hAnsi="Arial" w:cs="Arial"/>
          <w:bCs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 сельсовета </w:t>
      </w:r>
      <w:proofErr w:type="spellStart"/>
      <w:r w:rsidRPr="00AF54E5">
        <w:rPr>
          <w:rFonts w:ascii="Arial" w:eastAsia="Times New Roman" w:hAnsi="Arial" w:cs="Arial"/>
          <w:bCs/>
          <w:sz w:val="24"/>
          <w:szCs w:val="24"/>
          <w:lang w:eastAsia="ru-RU"/>
        </w:rPr>
        <w:t>Купинского</w:t>
      </w:r>
      <w:proofErr w:type="spellEnd"/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Новосибирской области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 </w:t>
      </w:r>
      <w:hyperlink r:id="rId4" w:tgtFrame="_blank" w:history="1">
        <w:r w:rsidRPr="00AF54E5">
          <w:rPr>
            <w:rFonts w:ascii="Arial" w:eastAsia="Times New Roman" w:hAnsi="Arial" w:cs="Arial"/>
            <w:sz w:val="24"/>
            <w:szCs w:val="24"/>
            <w:lang w:eastAsia="ru-RU"/>
          </w:rPr>
          <w:t>от 02.03.2007 № 25-ФЗ</w:t>
        </w:r>
      </w:hyperlink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5" w:tgtFrame="_blank" w:history="1">
        <w:r w:rsidRPr="00AF54E5">
          <w:rPr>
            <w:rFonts w:ascii="Arial" w:eastAsia="Times New Roman" w:hAnsi="Arial" w:cs="Arial"/>
            <w:sz w:val="24"/>
            <w:szCs w:val="24"/>
            <w:lang w:eastAsia="ru-RU"/>
          </w:rPr>
          <w:t>«О муниципальной службе в Российской Федерации»</w:t>
        </w:r>
      </w:hyperlink>
      <w:r w:rsidRPr="00661E02">
        <w:rPr>
          <w:rFonts w:ascii="Arial" w:eastAsia="Times New Roman" w:hAnsi="Arial" w:cs="Arial"/>
          <w:sz w:val="24"/>
          <w:szCs w:val="24"/>
          <w:lang w:eastAsia="ru-RU"/>
        </w:rPr>
        <w:t>, Законом Новосибирской области </w:t>
      </w:r>
      <w:hyperlink r:id="rId6" w:tgtFrame="_blank" w:history="1">
        <w:r w:rsidRPr="00AF54E5">
          <w:rPr>
            <w:rFonts w:ascii="Arial" w:eastAsia="Times New Roman" w:hAnsi="Arial" w:cs="Arial"/>
            <w:sz w:val="24"/>
            <w:szCs w:val="24"/>
            <w:lang w:eastAsia="ru-RU"/>
          </w:rPr>
          <w:t>от 11.06.2008 № 234-ОЗ</w:t>
        </w:r>
      </w:hyperlink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 «Об утверждении Типового положения о проведении аттестации муниципальных служащих в Новосибирской области», Уставом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 сельсовета </w:t>
      </w:r>
      <w:proofErr w:type="spellStart"/>
      <w:r w:rsidRPr="00AF54E5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proofErr w:type="spell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района Новосибирской области,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 ПОСТАНОВЛЯЕТ:</w:t>
      </w:r>
    </w:p>
    <w:p w:rsidR="00661E02" w:rsidRPr="00661E02" w:rsidRDefault="00661E02" w:rsidP="00661E0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Положение о проведении аттестации муниципальных служащих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 сельсовета </w:t>
      </w:r>
      <w:proofErr w:type="spellStart"/>
      <w:r w:rsidRPr="00AF54E5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proofErr w:type="spell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района Новосибирской области.</w:t>
      </w:r>
    </w:p>
    <w:p w:rsidR="00661E02" w:rsidRPr="00661E02" w:rsidRDefault="00661E02" w:rsidP="00AF54E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E02" w:rsidRPr="00661E02" w:rsidRDefault="00AF54E5" w:rsidP="00661E0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54E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>. Опубликовать постановление в периодическом печатном издании «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Муниципальные ведомости</w:t>
      </w:r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» и  на официальном сайте администрации </w:t>
      </w:r>
      <w:r w:rsidR="00661E02" w:rsidRPr="00AF54E5">
        <w:rPr>
          <w:rFonts w:ascii="Arial" w:eastAsia="Times New Roman" w:hAnsi="Arial" w:cs="Arial"/>
          <w:sz w:val="24"/>
          <w:szCs w:val="24"/>
          <w:lang w:eastAsia="ru-RU"/>
        </w:rPr>
        <w:t>Благовещенского</w:t>
      </w:r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661E02" w:rsidRPr="00661E02" w:rsidRDefault="00AF54E5" w:rsidP="00661E0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54E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постановления оставляю за собой.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F54E5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proofErr w:type="spell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района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Новосибирской </w:t>
      </w:r>
      <w:proofErr w:type="spell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област</w:t>
      </w:r>
      <w:proofErr w:type="spellEnd"/>
    </w:p>
    <w:p w:rsidR="00661E02" w:rsidRPr="00661E02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54E5">
        <w:rPr>
          <w:rFonts w:ascii="Arial" w:eastAsia="Times New Roman" w:hAnsi="Arial" w:cs="Arial"/>
          <w:sz w:val="24"/>
          <w:szCs w:val="24"/>
          <w:lang w:eastAsia="ru-RU"/>
        </w:rPr>
        <w:t xml:space="preserve">С.М. </w:t>
      </w:r>
      <w:proofErr w:type="spellStart"/>
      <w:r w:rsidRPr="00AF54E5">
        <w:rPr>
          <w:rFonts w:ascii="Arial" w:eastAsia="Times New Roman" w:hAnsi="Arial" w:cs="Arial"/>
          <w:sz w:val="24"/>
          <w:szCs w:val="24"/>
          <w:lang w:eastAsia="ru-RU"/>
        </w:rPr>
        <w:t>Шендрик</w:t>
      </w:r>
      <w:proofErr w:type="spellEnd"/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54E5" w:rsidRPr="00AF54E5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Приложение к постановлению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661E02" w:rsidRPr="00661E02" w:rsidRDefault="00AF54E5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F54E5">
        <w:rPr>
          <w:rFonts w:ascii="Arial" w:eastAsia="Times New Roman" w:hAnsi="Arial" w:cs="Arial"/>
          <w:sz w:val="24"/>
          <w:szCs w:val="24"/>
          <w:lang w:eastAsia="ru-RU"/>
        </w:rPr>
        <w:t>от 07</w:t>
      </w:r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.2022 №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50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AF54E5" w:rsidRDefault="00661E02" w:rsidP="00AF54E5">
      <w:pPr>
        <w:spacing w:after="0" w:line="240" w:lineRule="auto"/>
        <w:ind w:firstLine="68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="00AF54E5" w:rsidRPr="00AF54E5">
        <w:rPr>
          <w:rFonts w:ascii="Arial" w:eastAsia="Times New Roman" w:hAnsi="Arial" w:cs="Arial"/>
          <w:bCs/>
          <w:sz w:val="24"/>
          <w:szCs w:val="24"/>
          <w:lang w:eastAsia="ru-RU"/>
        </w:rPr>
        <w:t>оложение</w:t>
      </w:r>
      <w:r w:rsidR="00AF54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о проведении аттестации муниципальных служащих </w:t>
      </w:r>
      <w:r w:rsidRPr="00AF54E5">
        <w:rPr>
          <w:rFonts w:ascii="Arial" w:eastAsia="Times New Roman" w:hAnsi="Arial" w:cs="Arial"/>
          <w:bCs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 сельсовета </w:t>
      </w:r>
      <w:proofErr w:type="spellStart"/>
      <w:r w:rsidRPr="00AF54E5">
        <w:rPr>
          <w:rFonts w:ascii="Arial" w:eastAsia="Times New Roman" w:hAnsi="Arial" w:cs="Arial"/>
          <w:bCs/>
          <w:sz w:val="24"/>
          <w:szCs w:val="24"/>
          <w:lang w:eastAsia="ru-RU"/>
        </w:rPr>
        <w:t>Купинского</w:t>
      </w:r>
      <w:proofErr w:type="spellEnd"/>
      <w:r w:rsidR="00AF54E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 </w:t>
      </w:r>
    </w:p>
    <w:p w:rsidR="00661E02" w:rsidRPr="00661E02" w:rsidRDefault="00AF54E5" w:rsidP="00AF54E5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Новосибирской </w:t>
      </w:r>
      <w:r w:rsidR="00661E02"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области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1. Общие положения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1.1. Настоящее Положение о проведении аттестации муниципальных служащих (далее - Положение) разработано в соответствии со статьей 18 Федерального закона от 2.03.2007 № 25-ФЗ </w:t>
      </w:r>
      <w:hyperlink r:id="rId7" w:tgtFrame="_blank" w:history="1">
        <w:r w:rsidRPr="00AF54E5">
          <w:rPr>
            <w:rFonts w:ascii="Arial" w:eastAsia="Times New Roman" w:hAnsi="Arial" w:cs="Arial"/>
            <w:sz w:val="24"/>
            <w:szCs w:val="24"/>
            <w:lang w:eastAsia="ru-RU"/>
          </w:rPr>
          <w:t>«О муниципальной службе в Российской Федерации»</w:t>
        </w:r>
      </w:hyperlink>
      <w:r w:rsidRPr="00661E02">
        <w:rPr>
          <w:rFonts w:ascii="Arial" w:eastAsia="Times New Roman" w:hAnsi="Arial" w:cs="Arial"/>
          <w:sz w:val="24"/>
          <w:szCs w:val="24"/>
          <w:lang w:eastAsia="ru-RU"/>
        </w:rPr>
        <w:t> и Законом Новосибирской области </w:t>
      </w:r>
      <w:hyperlink r:id="rId8" w:tgtFrame="_blank" w:history="1">
        <w:r w:rsidRPr="00AF54E5">
          <w:rPr>
            <w:rFonts w:ascii="Arial" w:eastAsia="Times New Roman" w:hAnsi="Arial" w:cs="Arial"/>
            <w:sz w:val="24"/>
            <w:szCs w:val="24"/>
            <w:lang w:eastAsia="ru-RU"/>
          </w:rPr>
          <w:t>от 11.06.2008 № 234-ОЗ</w:t>
        </w:r>
      </w:hyperlink>
      <w:r w:rsidRPr="00661E02">
        <w:rPr>
          <w:rFonts w:ascii="Arial" w:eastAsia="Times New Roman" w:hAnsi="Arial" w:cs="Arial"/>
          <w:sz w:val="24"/>
          <w:szCs w:val="24"/>
          <w:lang w:eastAsia="ru-RU"/>
        </w:rPr>
        <w:t> «Об утверждении Типового положения о проведении аттестации муниципальных служащих в Новосибирской области».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1.2. Положение устанавливает порядок проведения аттестации муниципальных служащих 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AF54E5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proofErr w:type="spell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района  Новосибирской области (далее - муниципальные служащие).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1.3. 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1.4. Аттестации не подлежат следующие муниципальные служащие: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1) замещающие должности муниципальной службы менее одного года;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достигшие</w:t>
      </w:r>
      <w:proofErr w:type="gram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возраста 60 лет;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3) беременные женщины;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Аттестация указанных муниципальных служащих возможна не ранее чем через год после выхода из отпуска;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5) замещающие должности муниципальной службы на основании срочного трудового договора (контракта).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1.5. Аттестация муниципального служащего проводится один раз в три года. До истечения трех лет после проведения предыдущей аттестации может проводиться внеочередная аттестация муниципального служащего. Дата проведения внеочередной аттестации муниципального служащего определяется вне зависимости от сроков проведения предыдущей аттестации.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Внеочередная аттестация муниципального служащего может проводиться: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2) по решению представителя нанимателя (работодателя) после принятия в установленном порядке решения: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а) о сокращении должностей муниципальной службы в органе местного самоуправления, муниципальном органе;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б) об изменении условий оплаты труда муниципальных служащих.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2. Организация проведения аттестации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2.1. 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1) о формировании аттестационной комиссии, ее составе, сроках и порядке работы;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2) об утверждении графика проведения аттестации по форме согласно приложению 1 к настоящему Положению и списков муниципальных служащих, подлежащих аттестации, а также об организации ознакомления с данными документами каждого аттестуемого муниципального служащего;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3) о подготовке документов, необходимых для работы аттестационной комиссии, с указанием должностных лиц, ответственных за их подготовку: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а) отзыва об исполнении подлежащим аттестации муниципальным служащим должностных обязанностей за аттестационный период (далее – отзыв), подписанный его непосредственным руководителем и утвержденный вышестоящим руководителем по форме согласно приложению 2 к настоящему Положению;</w:t>
      </w:r>
    </w:p>
    <w:p w:rsidR="00661E02" w:rsidRPr="00661E02" w:rsidRDefault="00661E02" w:rsidP="00AF54E5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б) сведений о выполненных муницип</w:t>
      </w:r>
      <w:r w:rsidR="00AF54E5">
        <w:rPr>
          <w:rFonts w:ascii="Arial" w:eastAsia="Times New Roman" w:hAnsi="Arial" w:cs="Arial"/>
          <w:sz w:val="24"/>
          <w:szCs w:val="24"/>
          <w:lang w:eastAsia="ru-RU"/>
        </w:rPr>
        <w:t>альным служащим поручениях   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>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служащего, по форме согласно приложению 3 к настоящему Положению;</w:t>
      </w:r>
      <w:proofErr w:type="gramEnd"/>
    </w:p>
    <w:p w:rsidR="00661E02" w:rsidRPr="00661E02" w:rsidRDefault="00661E02" w:rsidP="00AF54E5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в) аттестационного листа муниципального служащего с данными предыдущей аттестации (при наличии);</w:t>
      </w:r>
    </w:p>
    <w:p w:rsidR="00661E02" w:rsidRPr="00661E02" w:rsidRDefault="00661E02" w:rsidP="00AF54E5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г) положения о подразделении, в котором проходит службу муниципальный служащий, подлежащий аттестации, и его должностной инструкции;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д</w:t>
      </w:r>
      <w:proofErr w:type="spell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>) выписок из личных дел аттестуемых муниципальных служащих, содержащих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органа местного самоуправления, муниципального органа, об участии в мероприятиях по профессиональному развитию, наличии поощрений и награждений за период прохождения муниципальной службы, имеющихся дисциплинарных взысканиях, а также иной значимой для целей аттестации</w:t>
      </w:r>
      <w:proofErr w:type="gram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4) о применяемых методах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согласно приложению 4 к настоящему Положению;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5) об организации ознакомления каждого аттестуемого муниципального служащего с данным правовым актом и об ознакомлении муниципального служащего  с отзывом не </w:t>
      </w: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чем за две недели до начала аттестации;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6) об обеспечении информирования независимых экспертов о месте и времени заседания аттестационной комиссии.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2.2.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невозможности оценки профессиональной служебной деятельности такого муниципального служащего без использования сведений, составляющих 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государственную тайну, состав аттестационной комиссии формируется из числа лиц, допущенных к государственной тайне.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2.3. При наличии технической возможности по решению представителя нанимателя (работодателя) аттестация может быть проведена с использованием системы </w:t>
      </w:r>
      <w:proofErr w:type="spell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видео-конференц-связи</w:t>
      </w:r>
      <w:proofErr w:type="spell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, о чем все заинтересованные лица письменно информируются не </w:t>
      </w: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чем за две недели до даты аттестации.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2.4. 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самоуправления, муниципальном органе).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В состав аттестационной комиссии могут включаться по согласованию депутаты Совета депутатов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AF54E5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proofErr w:type="spell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района  Новосибирской области члены выборного органа местного самоуправления, члены избирательной комиссии муниципального образования, а также представители органов государственной власти Новосибирской области.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В состав аттестационной комиссии могут быть включены независимые эксперты ─ специалисты по вопросам, связанным с муниципальной службой.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2.5. 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Секретарь аттестационной комиссии ведет протокол заседания комиссии, в котором указываются: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1) наименование органа местного самоуправления, муниципального органа;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2) дата, время и место проведения заседания аттестационной комиссии, сведения о проведении заседания с использованием системы </w:t>
      </w:r>
      <w:proofErr w:type="spell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видео-конференц-связи</w:t>
      </w:r>
      <w:proofErr w:type="spell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3) повестка заседания аттестационной комиссии;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4) фамилии, имена, отчества (при наличии) и должности председателя аттестационной комиссии, заместителя председателя аттестационной комиссии, других членов аттестационной комиссии, участвовавших в заседании;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5) фамилии, имена, отчества (при наличии) и должности аттестуемых муниципальных служащих;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6) сведения о применяемых методах оценки профессиональной служебной деятельности муниципальных служащих;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7) вопросы аттестуемому муниципальному служащему и ответы (кратко);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8) результаты голосования членов аттестационной комиссии по каждому аттестуемому муниципальному служащему и принятые решения аттестационной комиссии.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2.6. 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2.7. Не </w:t>
      </w: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вышестоящим руководителем, сведения о 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служащего, а также аттестационный лист муниципального служащего с данными предыдущей аттестации (при наличии).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2.8. Кадровая служба не менее чем за неделю до начала аттестации 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3. Проведение аттестации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3.1. Заседание аттестационной комиссии считается правомочным, если на нем присутствует не менее двух третей ее членов.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3.2. Аттестация проводится в присутствии аттестуемого муниципального служащего на заседании аттестационной комиссии.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ответственности, а его аттестация решением аттестационной комиссии переносится на более поздний срок.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В случае неявки муниципального служащего на заседание аттестационной комиссии по уважительной причине (болезнь, командировка, ежегодный оплачиваемый отпуск и другие причины, которые комиссия признает уважительными) аттестация муниципального служащего решением аттестационной комиссии переносится на более поздний срок.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3.3.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3.4. 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администрацией </w:t>
      </w:r>
      <w:r w:rsidRPr="00AF54E5">
        <w:rPr>
          <w:rFonts w:ascii="Arial" w:eastAsia="Times New Roman" w:hAnsi="Arial" w:cs="Arial"/>
          <w:sz w:val="24"/>
          <w:szCs w:val="24"/>
          <w:lang w:eastAsia="ru-RU"/>
        </w:rPr>
        <w:t>Благовещенского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AF54E5">
        <w:rPr>
          <w:rFonts w:ascii="Arial" w:eastAsia="Times New Roman" w:hAnsi="Arial" w:cs="Arial"/>
          <w:sz w:val="24"/>
          <w:szCs w:val="24"/>
          <w:lang w:eastAsia="ru-RU"/>
        </w:rPr>
        <w:t>Купинского</w:t>
      </w:r>
      <w:proofErr w:type="spell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района  Новосибирской области  задач, сложности выполняемой им работы, ее эффективности и результативности.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− также организаторские способности.</w:t>
      </w:r>
      <w:proofErr w:type="gramEnd"/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При проведении аттестации члены комиссии вправе задавать вопросы аттестуемому муниципальному служащему.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3.5.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4. Решения по результатам аттестации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4.1. По результатам аттестации муниципального служащего аттестационной комиссией принимается одно из следующих решений: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1) соответствует замещаемой должности муниципальной службы;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2) не соответствует замещаемой должности муниципальной службы.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4.2.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Результаты аттестации заносятся в аттестационный лист муниципального служащего, составленный по форме согласно приложению 5 к настоящему Положению.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Аттестационный лист в течение двух рабочих дней со дня проведения заседания аттестационной комиссии оформляется 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Муниципальный служащий знакомится с аттестационным листом под роспись. В случае отказа аттестуемого муниципального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4.3. 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4.4.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аттестации представитель нанимателя (работодатель) принимает решение о поощрении отдельных муниципальных служащих за 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4.5.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 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4.6. Муниципальный служащий вправе обжаловать результаты аттестации в соответствии с законодательством Российской Федерации.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br w:type="textWrapping" w:clear="all"/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к Положению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должности представителя нанимателя)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 __________________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(подпись)                            (Фамилия И.О.)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«______» ______________ 20____г.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График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проведения аттестации муниципальных служащих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 на 20___ год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i/>
          <w:iCs/>
          <w:sz w:val="24"/>
          <w:szCs w:val="24"/>
          <w:vertAlign w:val="subscript"/>
          <w:lang w:eastAsia="ru-RU"/>
        </w:rPr>
        <w:t>(наименование органа местного самоуправления, муниципального органа)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10686" w:type="dxa"/>
        <w:jc w:val="center"/>
        <w:tblInd w:w="-17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3"/>
        <w:gridCol w:w="2055"/>
        <w:gridCol w:w="1941"/>
        <w:gridCol w:w="1651"/>
        <w:gridCol w:w="1006"/>
        <w:gridCol w:w="1276"/>
        <w:gridCol w:w="992"/>
        <w:gridCol w:w="1222"/>
      </w:tblGrid>
      <w:tr w:rsidR="00661E02" w:rsidRPr="00661E02" w:rsidTr="00AF54E5">
        <w:trPr>
          <w:trHeight w:val="652"/>
          <w:jc w:val="center"/>
        </w:trPr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Список муниципальных служащих, подлежащих аттестации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Дата, время и место проведения аттестации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Дата предоставления документов в аттестационную комиссию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Ф.И.О. и должность ответственного за представление документов руководителя соответствующего подразделения</w:t>
            </w:r>
          </w:p>
        </w:tc>
      </w:tr>
      <w:tr w:rsidR="00AF54E5" w:rsidRPr="00661E02" w:rsidTr="00AF54E5">
        <w:trPr>
          <w:trHeight w:val="967"/>
          <w:jc w:val="center"/>
        </w:trPr>
        <w:tc>
          <w:tcPr>
            <w:tcW w:w="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Ф.И.О. муниципального служащего, подлежащего аттестации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Должность, наименование подразделения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предыдущей аттестации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должностей муниципальной службы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F54E5" w:rsidRPr="00661E02" w:rsidTr="00AF54E5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F54E5" w:rsidRPr="00661E02" w:rsidTr="00AF54E5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F54E5" w:rsidRPr="00661E02" w:rsidTr="00AF54E5">
        <w:trPr>
          <w:jc w:val="center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   </w:t>
      </w:r>
    </w:p>
    <w:p w:rsidR="00661E02" w:rsidRPr="00661E02" w:rsidRDefault="00661E02" w:rsidP="00AF54E5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</w:t>
      </w:r>
      <w:r w:rsidR="00AF54E5">
        <w:rPr>
          <w:rFonts w:ascii="Arial" w:eastAsia="Times New Roman" w:hAnsi="Arial" w:cs="Arial"/>
          <w:sz w:val="24"/>
          <w:szCs w:val="24"/>
          <w:lang w:eastAsia="ru-RU"/>
        </w:rPr>
        <w:t>Пр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>иложение 2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к Положению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Заполняется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непосредственным руководителем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муниципального служащего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(наименование должности лица, утверждающего документ)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    (                            )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(подпись)                            (инициалы, фамилия)             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«____»________________20__ г.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ОТЗЫВ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об исполнении подлежащим аттестации муниципальным служащим должностных обязанностей за аттестационный период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1. Фамилия, имя, отчество (при наличии) 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2. Замещаемая должность муниципальной службы Новосибирской области (далее - муниципальная служба) на момент проведения аттестации и дата назначения на эту должность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3. Перечень основных вопросов (документов), в решении (разработке) которых муниципальный служащий принимал участие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4. Информация об отсутствии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 </w:t>
      </w:r>
      <w:hyperlink r:id="rId9" w:tgtFrame="_blank" w:history="1">
        <w:r w:rsidRPr="00AF54E5">
          <w:rPr>
            <w:rFonts w:ascii="Arial" w:eastAsia="Times New Roman" w:hAnsi="Arial" w:cs="Arial"/>
            <w:sz w:val="24"/>
            <w:szCs w:val="24"/>
            <w:lang w:eastAsia="ru-RU"/>
          </w:rPr>
          <w:t>о противодействии коррупции</w:t>
        </w:r>
      </w:hyperlink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> 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5. Информация об организаторских способностях муниципального служащего (заполняется при аттестации муниципального служащего, наделенного организационно-распорядительными полномочиями по отношению к другим муниципальным служащим)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6. Мотивированная оценка профессиональных, личностных качеств и результатов профессиональной служебной деятельности муниципального служащего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________________________________________________________________</w:t>
      </w:r>
    </w:p>
    <w:p w:rsidR="00661E02" w:rsidRPr="00661E02" w:rsidRDefault="00661E02" w:rsidP="00AF54E5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  <w:r w:rsidR="00AF54E5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7. Рекомендуемая оценка &lt;*&gt;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 Соответствует замещаемой должности муниципальной службы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 Не соответствует замещаемой должности муниципальной службы.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(                            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(должность непосредственного руководителя аттестуемого муниципального служащего)                            (подпись)                            (инициалы, фамилия)            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«_____» ____________________ 20__ г.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С отзывом </w:t>
      </w: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ознакомлен</w:t>
      </w:r>
      <w:proofErr w:type="gram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>:                                                                    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(                            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(должность аттестуемого муниципального служащего)                            (подпись)                            (инициалы, фамилия)            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«_____» ____________________ 20__ г.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--------------------------------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&lt;*&gt; Необходимо отметить рекомендуемую оценку, выставляемую муниципальному служащему на основе пунктов 3 - 5 настоящего отзыва.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 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Приложение 3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к Положению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Заполняется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муниципальным служащим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Сведения о выполненных муниципальным служащим поручениях и подготовленных им проектах документов за аттестационный период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</w:t>
      </w: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выполненных</w:t>
      </w:r>
      <w:proofErr w:type="gram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(фамилия, имя, отчество (последнее – при наличии), замещаемая должность)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поручениях</w:t>
      </w:r>
      <w:proofErr w:type="gramEnd"/>
      <w:r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и подготовленных им проектах документов за период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с ____ ___________ 20___ г. по ____ ____________ 20___ г.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22"/>
        <w:gridCol w:w="4527"/>
        <w:gridCol w:w="4130"/>
      </w:tblGrid>
      <w:tr w:rsidR="00661E02" w:rsidRPr="00661E02" w:rsidTr="00661E02"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основных поручений, выполненных муниципальным служащим за аттестационный период</w:t>
            </w:r>
          </w:p>
        </w:tc>
      </w:tr>
      <w:tr w:rsidR="00661E02" w:rsidRPr="00661E02" w:rsidTr="00661E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выполненных поручений</w:t>
            </w:r>
          </w:p>
        </w:tc>
      </w:tr>
      <w:tr w:rsidR="00661E02" w:rsidRPr="00661E02" w:rsidTr="00661E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1E02" w:rsidRPr="00661E02" w:rsidTr="00661E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1E02" w:rsidRPr="00661E02" w:rsidTr="00661E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1E02" w:rsidRPr="00661E02" w:rsidTr="00661E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1E02" w:rsidRPr="00661E02" w:rsidTr="00661E02">
        <w:tc>
          <w:tcPr>
            <w:tcW w:w="9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основных проектов документов, подготовленных муниципальным служащим за аттестационный период</w:t>
            </w:r>
          </w:p>
        </w:tc>
      </w:tr>
      <w:tr w:rsidR="00661E02" w:rsidRPr="00661E02" w:rsidTr="00661E02">
        <w:trPr>
          <w:trHeight w:val="6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подготовленных проектов</w:t>
            </w:r>
          </w:p>
        </w:tc>
      </w:tr>
      <w:tr w:rsidR="00661E02" w:rsidRPr="00661E02" w:rsidTr="00661E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1E02" w:rsidRPr="00661E02" w:rsidTr="00661E0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1E02" w:rsidRPr="00661E02" w:rsidTr="00661E02">
        <w:trPr>
          <w:trHeight w:val="1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1E02" w:rsidRPr="00661E02" w:rsidRDefault="00661E02" w:rsidP="00661E02">
            <w:pPr>
              <w:spacing w:after="0" w:line="13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     _________ 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 (должность аттестуемого муниципального служащего)          (подпись)           (расшифровка подписи)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 ____________ 20___ года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 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Приложение 4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к  Положению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Рекомендуемые методы оценки профессиональной служебной деятельности муниципальных служащих</w:t>
      </w:r>
      <w:r w:rsidRPr="00661E02">
        <w:rPr>
          <w:rFonts w:ascii="Arial" w:eastAsia="Times New Roman" w:hAnsi="Arial" w:cs="Arial"/>
          <w:sz w:val="24"/>
          <w:szCs w:val="24"/>
          <w:lang w:eastAsia="ru-RU"/>
        </w:rPr>
        <w:t> 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(наименование муниципального образования)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10148" w:type="dxa"/>
        <w:tblCellMar>
          <w:left w:w="0" w:type="dxa"/>
          <w:right w:w="0" w:type="dxa"/>
        </w:tblCellMar>
        <w:tblLook w:val="04A0"/>
      </w:tblPr>
      <w:tblGrid>
        <w:gridCol w:w="592"/>
        <w:gridCol w:w="1554"/>
        <w:gridCol w:w="6150"/>
        <w:gridCol w:w="1852"/>
      </w:tblGrid>
      <w:tr w:rsidR="00661E02" w:rsidRPr="00661E02" w:rsidTr="00661E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Методы оценки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661E02" w:rsidRPr="00661E02" w:rsidTr="00661E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Высшая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Комплексная оценка: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профессиональных знаний: тестирование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личностных и управленческих компетенций: </w:t>
            </w:r>
            <w:proofErr w:type="spell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опросник</w:t>
            </w:r>
            <w:proofErr w:type="spellEnd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/анкетирование, решение </w:t>
            </w:r>
            <w:proofErr w:type="spell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кейсовых</w:t>
            </w:r>
            <w:proofErr w:type="spellEnd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задач, тест (психодиагностика)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цифровые компетенции: тест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индивидуальное собеседование в рамках заседания комиссии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1E02" w:rsidRPr="00661E02" w:rsidTr="00661E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Комплексная оценка: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профессиональных знаний: тестирование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личностных и управленческих компетенций: </w:t>
            </w:r>
            <w:proofErr w:type="spell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опросник</w:t>
            </w:r>
            <w:proofErr w:type="spellEnd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/анкетирование, решение </w:t>
            </w:r>
            <w:proofErr w:type="spell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кейсовых</w:t>
            </w:r>
            <w:proofErr w:type="spellEnd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задач, тест (психодиагностика)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цифровые компетенции: тест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индивидуальное собеседование в рамках заседания комиссии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61E02" w:rsidRPr="00661E02" w:rsidTr="00661E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Комплексная оценка: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профессиональных знаний: тестирование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личностных и управленческих компетенций: </w:t>
            </w:r>
            <w:proofErr w:type="spell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опросник</w:t>
            </w:r>
            <w:proofErr w:type="spellEnd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/анкетирование, решение </w:t>
            </w:r>
            <w:proofErr w:type="spellStart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кейсовых</w:t>
            </w:r>
            <w:proofErr w:type="spellEnd"/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задач, тест (психодиагностика)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индивидуальное собеседование в рамках заседания комиссии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поселениях с численностью менее 15 000 человек методы оценки служащих ведущей группы должностей во время аттестации соответствуют методам оценки служащих старшей группы должностей</w:t>
            </w:r>
          </w:p>
        </w:tc>
      </w:tr>
      <w:tr w:rsidR="00661E02" w:rsidRPr="00661E02" w:rsidTr="00661E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тестирование в целях оценки профессиональных знаний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проекта документа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индивидуальное собеседование в рамках заседания комиссии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61E02" w:rsidRPr="00661E02" w:rsidTr="00661E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Младшая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тестирование в целях оценки профессиональных знаний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индивидуальное собеседование в рамках заседания комиссии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E02" w:rsidRPr="00661E02" w:rsidRDefault="00661E02" w:rsidP="00661E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1E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Приложение 5</w:t>
      </w:r>
    </w:p>
    <w:p w:rsidR="00661E02" w:rsidRPr="00661E02" w:rsidRDefault="00661E02" w:rsidP="00661E02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к Положению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АТТЕСТАЦИОННЫЙ ЛИСТ</w:t>
      </w:r>
    </w:p>
    <w:p w:rsidR="00661E02" w:rsidRPr="00661E02" w:rsidRDefault="00661E02" w:rsidP="00661E02">
      <w:pPr>
        <w:spacing w:after="0" w:line="240" w:lineRule="auto"/>
        <w:ind w:firstLine="68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служащего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1. Фамилия, имя, отчество (при наличии) ______________________________________________________________________</w:t>
      </w:r>
    </w:p>
    <w:p w:rsidR="00661E02" w:rsidRPr="00661E02" w:rsidRDefault="00661E02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2. Год, число и месяц рождения 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3. Сведения о профессиональном образовании, наличии ученой степени, ученого звания ________________________________________________________________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</w:t>
      </w:r>
      <w:proofErr w:type="gramStart"/>
      <w:r w:rsidRPr="00661E02">
        <w:rPr>
          <w:rFonts w:ascii="Arial" w:eastAsia="Times New Roman" w:hAnsi="Arial" w:cs="Arial"/>
          <w:sz w:val="24"/>
          <w:szCs w:val="24"/>
          <w:lang w:eastAsia="ru-RU"/>
        </w:rPr>
        <w:t>(когда и какую образовательную организацию окончил, специальность</w:t>
      </w:r>
      <w:proofErr w:type="gramEnd"/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________________________________________________________________или направление подготовки, квалификация, ученая степень, ученое звание)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 Замещаемая должность муниципальной службы на момент аттестации и дата назначения на эту должность ___________________________________________________________________</w:t>
      </w:r>
    </w:p>
    <w:p w:rsidR="00661E02" w:rsidRPr="00661E02" w:rsidRDefault="00661E02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5. Стаж муниципальной службы ___________________________________________</w:t>
      </w:r>
    </w:p>
    <w:p w:rsidR="00661E02" w:rsidRPr="00661E02" w:rsidRDefault="00661E02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6. Общий трудовой стаж _________________________________________________</w:t>
      </w:r>
    </w:p>
    <w:p w:rsidR="00661E02" w:rsidRPr="00661E02" w:rsidRDefault="00661E02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7. Классный чин муниципальной службы___________________________________ 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(наименование классного чина и дата его присвоения)</w:t>
      </w:r>
    </w:p>
    <w:p w:rsidR="00661E02" w:rsidRPr="00661E02" w:rsidRDefault="00661E02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8. Вопросы к муниципальному служащему и краткие ответы на них_____________ __</w:t>
      </w:r>
    </w:p>
    <w:p w:rsidR="00661E02" w:rsidRPr="00661E02" w:rsidRDefault="00661E02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9. Замечания и предложения, высказанные аттестационной комиссией________________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10. Краткая оценка выполнения муниципальным служащим рекомендаций предыдущей аттестации 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(выполнены, выполнены частично, не выполнены)</w:t>
      </w:r>
    </w:p>
    <w:p w:rsidR="00661E02" w:rsidRPr="00661E02" w:rsidRDefault="00661E02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11. Решение аттестационной комиссии 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(соответствует замещаемой должности муниципальной службы;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не соответствует замещаемой должности муниципальной службы)</w:t>
      </w:r>
    </w:p>
    <w:p w:rsidR="00661E02" w:rsidRPr="00661E02" w:rsidRDefault="00661E02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12. Количественный состав аттестационной комиссии 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На заседании присутствовало _______ членов аттестационной комиссии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Количество голосов за ______, против 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13. Примечания ________________________________________________________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аттестационной комиссии                         (подпись)                (расшифровка подписи)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Заместитель председателя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аттестационной комиссии                          (подпись)               (расшифровка подписи)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Секретарь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аттестационной комиссии                          (подпись)               (расшифровка подписи)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Члены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аттестационной комиссии                          (подпись)               (расшифровка подписи)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 (подпись)                (расшифровка подписи)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Дата проведения аттестации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61E02" w:rsidRPr="00661E02" w:rsidRDefault="00661E02" w:rsidP="00661E02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 аттестационным листом ознакомился _____________________________________</w:t>
      </w:r>
    </w:p>
    <w:p w:rsidR="00661E02" w:rsidRPr="00661E02" w:rsidRDefault="00AF54E5" w:rsidP="00AF54E5">
      <w:pPr>
        <w:spacing w:after="0" w:line="240" w:lineRule="auto"/>
        <w:ind w:firstLine="68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  </w:t>
      </w:r>
      <w:r w:rsidR="00661E02" w:rsidRPr="00661E02">
        <w:rPr>
          <w:rFonts w:ascii="Arial" w:eastAsia="Times New Roman" w:hAnsi="Arial" w:cs="Arial"/>
          <w:sz w:val="24"/>
          <w:szCs w:val="24"/>
          <w:lang w:eastAsia="ru-RU"/>
        </w:rPr>
        <w:t xml:space="preserve"> (подпись муниципального служащего, дата)</w:t>
      </w:r>
    </w:p>
    <w:p w:rsidR="00BC5ECB" w:rsidRPr="00AF54E5" w:rsidRDefault="00661E02" w:rsidP="00AF54E5">
      <w:pPr>
        <w:spacing w:after="0" w:line="240" w:lineRule="auto"/>
        <w:ind w:firstLine="689"/>
        <w:jc w:val="both"/>
        <w:rPr>
          <w:rFonts w:ascii="Arial" w:hAnsi="Arial" w:cs="Arial"/>
          <w:sz w:val="24"/>
          <w:szCs w:val="24"/>
        </w:rPr>
      </w:pPr>
      <w:r w:rsidRPr="00661E02">
        <w:rPr>
          <w:rFonts w:ascii="Arial" w:eastAsia="Times New Roman" w:hAnsi="Arial" w:cs="Arial"/>
          <w:sz w:val="24"/>
          <w:szCs w:val="24"/>
          <w:lang w:eastAsia="ru-RU"/>
        </w:rPr>
        <w:t> (место для печати (при наличии))</w:t>
      </w:r>
    </w:p>
    <w:sectPr w:rsidR="00BC5ECB" w:rsidRPr="00AF54E5" w:rsidSect="00BC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61E02"/>
    <w:rsid w:val="00090A7E"/>
    <w:rsid w:val="0024080E"/>
    <w:rsid w:val="00261988"/>
    <w:rsid w:val="00661E02"/>
    <w:rsid w:val="00AF54E5"/>
    <w:rsid w:val="00BC5ECB"/>
    <w:rsid w:val="00E16A80"/>
    <w:rsid w:val="00F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66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661E02"/>
  </w:style>
  <w:style w:type="paragraph" w:customStyle="1" w:styleId="1">
    <w:name w:val="Нижний колонтитул1"/>
    <w:basedOn w:val="a"/>
    <w:rsid w:val="0066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66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66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Верхний колонтитул1"/>
    <w:basedOn w:val="a"/>
    <w:rsid w:val="00661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19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3DB69C3-21AA-4804-BECC-71FD50A48D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BF89570-6239-4CFB-BDBA-5B454C14E3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3DB69C3-21AA-4804-BECC-71FD50A48D7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BBF89570-6239-4CFB-BDBA-5B454C14E32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BBF89570-6239-4CFB-BDBA-5B454C14E321" TargetMode="External"/><Relationship Id="rId9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2022-09-08T02:53:00Z</dcterms:created>
  <dcterms:modified xsi:type="dcterms:W3CDTF">2022-09-12T03:12:00Z</dcterms:modified>
</cp:coreProperties>
</file>