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5"/>
        <w:gridCol w:w="4786"/>
      </w:tblGrid>
      <w:tr w:rsidR="007E2C98" w:rsidRPr="007E2C98" w:rsidTr="00925F8D">
        <w:tc>
          <w:tcPr>
            <w:tcW w:w="4785" w:type="dxa"/>
          </w:tcPr>
          <w:p w:rsidR="007E2C98" w:rsidRPr="007E2C98" w:rsidRDefault="007E2C98" w:rsidP="00925F8D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  <w:b/>
              </w:rPr>
              <w:t>Паспорт объекта:</w:t>
            </w:r>
            <w:r w:rsidRPr="007E2C98">
              <w:rPr>
                <w:rFonts w:ascii="Times New Roman" w:hAnsi="Times New Roman" w:cs="Times New Roman"/>
              </w:rPr>
              <w:t xml:space="preserve"> нежилого помещения, расположенного по адресу: д</w:t>
            </w:r>
            <w:proofErr w:type="gramStart"/>
            <w:r w:rsidRPr="007E2C98">
              <w:rPr>
                <w:rFonts w:ascii="Times New Roman" w:hAnsi="Times New Roman" w:cs="Times New Roman"/>
              </w:rPr>
              <w:t>.Б</w:t>
            </w:r>
            <w:proofErr w:type="gramEnd"/>
            <w:r w:rsidRPr="007E2C98">
              <w:rPr>
                <w:rFonts w:ascii="Times New Roman" w:hAnsi="Times New Roman" w:cs="Times New Roman"/>
              </w:rPr>
              <w:t xml:space="preserve">лаговещенка ул. Молодежная  д.27, площадью 120,0 кв.м., </w:t>
            </w:r>
            <w:r>
              <w:rPr>
                <w:rFonts w:ascii="Times New Roman" w:hAnsi="Times New Roman" w:cs="Times New Roman"/>
              </w:rPr>
              <w:t>год постройки 1975 ,</w:t>
            </w:r>
            <w:r w:rsidRPr="007E2C98">
              <w:rPr>
                <w:rFonts w:ascii="Times New Roman" w:hAnsi="Times New Roman" w:cs="Times New Roman"/>
              </w:rPr>
              <w:t>кадастровый номер 54:15:025402:95</w:t>
            </w:r>
          </w:p>
        </w:tc>
        <w:tc>
          <w:tcPr>
            <w:tcW w:w="4786" w:type="dxa"/>
            <w:vMerge w:val="restart"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925F8D">
        <w:tc>
          <w:tcPr>
            <w:tcW w:w="4785" w:type="dxa"/>
          </w:tcPr>
          <w:p w:rsidR="007E2C98" w:rsidRPr="007E2C98" w:rsidRDefault="007E2C98">
            <w:pPr>
              <w:rPr>
                <w:rFonts w:ascii="Times New Roman" w:hAnsi="Times New Roman" w:cs="Times New Roman"/>
                <w:b/>
              </w:rPr>
            </w:pPr>
            <w:r w:rsidRPr="007E2C98">
              <w:rPr>
                <w:rFonts w:ascii="Times New Roman" w:hAnsi="Times New Roman" w:cs="Times New Roman"/>
                <w:b/>
              </w:rPr>
              <w:t>Описание объекта муниципального имущества</w:t>
            </w: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925F8D">
        <w:tc>
          <w:tcPr>
            <w:tcW w:w="4785" w:type="dxa"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>Назначение: нежилое здание</w:t>
            </w:r>
            <w:r>
              <w:rPr>
                <w:rFonts w:ascii="Times New Roman" w:hAnsi="Times New Roman" w:cs="Times New Roman"/>
              </w:rPr>
              <w:t>, наименование столовая</w:t>
            </w: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925F8D">
        <w:tc>
          <w:tcPr>
            <w:tcW w:w="4785" w:type="dxa"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>Наличие инженерных сетей и подъездных путей: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 1. Электроэнергия – есть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 2. Газ – отсутствует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 3. Отопление - есть 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4. Водоснабжение - есть 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5. Водоотведение - есть 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6. Связь, интернет — возможность подключения есть 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925F8D">
        <w:tc>
          <w:tcPr>
            <w:tcW w:w="4785" w:type="dxa"/>
          </w:tcPr>
          <w:p w:rsidR="007E2C98" w:rsidRPr="007E2C98" w:rsidRDefault="007E2C98" w:rsidP="00925F8D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>Наличие парковки: есть</w:t>
            </w: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925F8D">
        <w:tc>
          <w:tcPr>
            <w:tcW w:w="4785" w:type="dxa"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Материал стен: бетон </w:t>
            </w: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  <w:tr w:rsidR="007E2C98" w:rsidRPr="007E2C98" w:rsidTr="003C1579">
        <w:trPr>
          <w:trHeight w:val="1353"/>
        </w:trPr>
        <w:tc>
          <w:tcPr>
            <w:tcW w:w="4785" w:type="dxa"/>
          </w:tcPr>
          <w:p w:rsidR="007E2C98" w:rsidRPr="007E2C98" w:rsidRDefault="007E2C98" w:rsidP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Состояние объекта: Требует капитального ремонта </w:t>
            </w:r>
          </w:p>
          <w:p w:rsidR="007E2C98" w:rsidRPr="007E2C98" w:rsidRDefault="007E2C98" w:rsidP="007E2C98">
            <w:pPr>
              <w:rPr>
                <w:rFonts w:ascii="Times New Roman" w:hAnsi="Times New Roman" w:cs="Times New Roman"/>
              </w:rPr>
            </w:pPr>
            <w:r w:rsidRPr="007E2C98">
              <w:rPr>
                <w:rFonts w:ascii="Times New Roman" w:hAnsi="Times New Roman" w:cs="Times New Roman"/>
              </w:rPr>
              <w:t xml:space="preserve">Требует замены коммуникаций </w:t>
            </w:r>
          </w:p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vMerge/>
          </w:tcPr>
          <w:p w:rsidR="007E2C98" w:rsidRPr="007E2C98" w:rsidRDefault="007E2C98">
            <w:pPr>
              <w:rPr>
                <w:rFonts w:ascii="Times New Roman" w:hAnsi="Times New Roman" w:cs="Times New Roman"/>
              </w:rPr>
            </w:pPr>
          </w:p>
        </w:tc>
      </w:tr>
    </w:tbl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/>
    <w:p w:rsidR="007E2C98" w:rsidRDefault="007E2C98">
      <w:pPr>
        <w:rPr>
          <w:rFonts w:ascii="Times New Roman" w:hAnsi="Times New Roman" w:cs="Times New Roman"/>
          <w:sz w:val="24"/>
          <w:szCs w:val="24"/>
        </w:rPr>
      </w:pPr>
      <w:r w:rsidRPr="007E2C98">
        <w:rPr>
          <w:rFonts w:ascii="Times New Roman" w:hAnsi="Times New Roman" w:cs="Times New Roman"/>
          <w:sz w:val="24"/>
          <w:szCs w:val="24"/>
        </w:rPr>
        <w:lastRenderedPageBreak/>
        <w:t>Приложение № 1 к паспорту объекта: План нежилого помещения, расположенного по адресу: д</w:t>
      </w:r>
      <w:proofErr w:type="gramStart"/>
      <w:r w:rsidRPr="007E2C9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7E2C98">
        <w:rPr>
          <w:rFonts w:ascii="Times New Roman" w:hAnsi="Times New Roman" w:cs="Times New Roman"/>
          <w:sz w:val="24"/>
          <w:szCs w:val="24"/>
        </w:rPr>
        <w:t>лаговещенка ул. Молодежная  д.27, площадью 120,0 кв.м., год постройки 1975 ,кадастровый номер 54:15:025402:95</w:t>
      </w:r>
    </w:p>
    <w:p w:rsidR="007E2C98" w:rsidRDefault="007E2C98">
      <w:pPr>
        <w:rPr>
          <w:rFonts w:ascii="Times New Roman" w:hAnsi="Times New Roman" w:cs="Times New Roman"/>
          <w:sz w:val="24"/>
          <w:szCs w:val="24"/>
        </w:rPr>
      </w:pPr>
    </w:p>
    <w:p w:rsidR="000504D1" w:rsidRDefault="000504D1">
      <w:pPr>
        <w:rPr>
          <w:rFonts w:ascii="Times New Roman" w:hAnsi="Times New Roman" w:cs="Times New Roman"/>
          <w:sz w:val="24"/>
          <w:szCs w:val="24"/>
        </w:rPr>
      </w:pPr>
    </w:p>
    <w:p w:rsidR="000504D1" w:rsidRDefault="000504D1">
      <w:pPr>
        <w:rPr>
          <w:rFonts w:ascii="Times New Roman" w:hAnsi="Times New Roman" w:cs="Times New Roman"/>
          <w:sz w:val="24"/>
          <w:szCs w:val="24"/>
        </w:rPr>
      </w:pPr>
    </w:p>
    <w:p w:rsidR="000504D1" w:rsidRDefault="000504D1">
      <w:pPr>
        <w:rPr>
          <w:rFonts w:ascii="Times New Roman" w:hAnsi="Times New Roman" w:cs="Times New Roman"/>
          <w:sz w:val="24"/>
          <w:szCs w:val="24"/>
        </w:rPr>
      </w:pPr>
    </w:p>
    <w:p w:rsidR="007E2C98" w:rsidRDefault="007E2C98">
      <w:pPr>
        <w:rPr>
          <w:rFonts w:ascii="Times New Roman" w:hAnsi="Times New Roman" w:cs="Times New Roman"/>
          <w:sz w:val="24"/>
          <w:szCs w:val="24"/>
        </w:rPr>
      </w:pPr>
    </w:p>
    <w:p w:rsidR="007E2C98" w:rsidRPr="000504D1" w:rsidRDefault="007E2C98">
      <w:pPr>
        <w:rPr>
          <w:rFonts w:ascii="Times New Roman" w:hAnsi="Times New Roman" w:cs="Times New Roman"/>
          <w:sz w:val="24"/>
          <w:szCs w:val="24"/>
        </w:rPr>
      </w:pPr>
    </w:p>
    <w:p w:rsidR="000504D1" w:rsidRPr="000504D1" w:rsidRDefault="007E2C98" w:rsidP="000504D1">
      <w:pPr>
        <w:rPr>
          <w:rFonts w:ascii="Times New Roman" w:hAnsi="Times New Roman" w:cs="Times New Roman"/>
          <w:sz w:val="24"/>
          <w:szCs w:val="24"/>
        </w:rPr>
      </w:pPr>
      <w:r w:rsidRPr="000504D1">
        <w:rPr>
          <w:rFonts w:ascii="Times New Roman" w:hAnsi="Times New Roman" w:cs="Times New Roman"/>
        </w:rPr>
        <w:t>Приложение № 2 к паспорту объекта: Схема расположения объекта - нежилого помещения, расположенного по адресу</w:t>
      </w:r>
      <w:r w:rsidR="000504D1" w:rsidRPr="000504D1">
        <w:rPr>
          <w:rFonts w:ascii="Times New Roman" w:hAnsi="Times New Roman" w:cs="Times New Roman"/>
          <w:sz w:val="24"/>
          <w:szCs w:val="24"/>
        </w:rPr>
        <w:t>: д</w:t>
      </w:r>
      <w:proofErr w:type="gramStart"/>
      <w:r w:rsidR="000504D1" w:rsidRPr="000504D1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0504D1" w:rsidRPr="000504D1">
        <w:rPr>
          <w:rFonts w:ascii="Times New Roman" w:hAnsi="Times New Roman" w:cs="Times New Roman"/>
          <w:sz w:val="24"/>
          <w:szCs w:val="24"/>
        </w:rPr>
        <w:t>лаговещенка ул. Молодежная  д.27, площадью 120,0 кв.м., год постройки 1975 ,кадастровый номер 54:15:025402:95</w:t>
      </w:r>
    </w:p>
    <w:p w:rsidR="007E2C98" w:rsidRPr="007E2C98" w:rsidRDefault="007E2C98">
      <w:pPr>
        <w:rPr>
          <w:rFonts w:ascii="Times New Roman" w:hAnsi="Times New Roman" w:cs="Times New Roman"/>
          <w:sz w:val="24"/>
          <w:szCs w:val="24"/>
        </w:rPr>
      </w:pPr>
    </w:p>
    <w:p w:rsidR="007E2C98" w:rsidRDefault="00CD3DA0">
      <w:r>
        <w:rPr>
          <w:noProof/>
        </w:rPr>
        <w:drawing>
          <wp:inline distT="0" distB="0" distL="0" distR="0">
            <wp:extent cx="5940425" cy="4263358"/>
            <wp:effectExtent l="19050" t="0" r="3175" b="0"/>
            <wp:docPr id="1" name="Рисунок 1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C98" w:rsidSect="0051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925F8"/>
    <w:rsid w:val="000504D1"/>
    <w:rsid w:val="0051771F"/>
    <w:rsid w:val="007E2C98"/>
    <w:rsid w:val="00817F46"/>
    <w:rsid w:val="008925F8"/>
    <w:rsid w:val="00925F8D"/>
    <w:rsid w:val="00CD3DA0"/>
    <w:rsid w:val="00EB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F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4C92F-6EDD-471E-8656-D4743D52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2021-01-27T05:31:00Z</dcterms:created>
  <dcterms:modified xsi:type="dcterms:W3CDTF">2021-02-02T04:01:00Z</dcterms:modified>
</cp:coreProperties>
</file>