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C4" w:rsidRPr="00F60633" w:rsidRDefault="00F9312E" w:rsidP="001972EB">
      <w:pPr>
        <w:spacing w:after="0" w:line="240" w:lineRule="auto"/>
        <w:ind w:right="-1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F60633">
        <w:rPr>
          <w:rStyle w:val="a4"/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980C5A" w:rsidRPr="00F60633" w:rsidRDefault="00F9312E" w:rsidP="001972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633">
        <w:rPr>
          <w:rStyle w:val="a4"/>
          <w:rFonts w:ascii="Times New Roman" w:hAnsi="Times New Roman" w:cs="Times New Roman"/>
          <w:sz w:val="24"/>
          <w:szCs w:val="24"/>
        </w:rPr>
        <w:t xml:space="preserve">о проведении ежегодной актуализации Схемы </w:t>
      </w:r>
      <w:r w:rsidR="00C9744A" w:rsidRPr="00F60633">
        <w:rPr>
          <w:rStyle w:val="a4"/>
          <w:rFonts w:ascii="Times New Roman" w:hAnsi="Times New Roman" w:cs="Times New Roman"/>
          <w:sz w:val="24"/>
          <w:szCs w:val="24"/>
        </w:rPr>
        <w:t>водоснабжения</w:t>
      </w:r>
      <w:r w:rsidRPr="00F6063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F60633">
        <w:rPr>
          <w:rFonts w:ascii="Times New Roman" w:hAnsi="Times New Roman" w:cs="Times New Roman"/>
          <w:sz w:val="24"/>
          <w:szCs w:val="24"/>
        </w:rPr>
        <w:br/>
      </w:r>
      <w:r w:rsidR="00F60633" w:rsidRPr="00F60633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="00F60633" w:rsidRPr="00F60633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F60633" w:rsidRPr="00F60633">
        <w:rPr>
          <w:rFonts w:ascii="Times New Roman" w:hAnsi="Times New Roman" w:cs="Times New Roman"/>
          <w:b/>
          <w:sz w:val="24"/>
          <w:szCs w:val="24"/>
        </w:rPr>
        <w:t xml:space="preserve">лаговещенка Благовещенского </w:t>
      </w:r>
      <w:r w:rsidR="00980C5A" w:rsidRPr="00F60633">
        <w:rPr>
          <w:rFonts w:ascii="Times New Roman" w:hAnsi="Times New Roman" w:cs="Times New Roman"/>
          <w:b/>
          <w:sz w:val="24"/>
          <w:szCs w:val="24"/>
        </w:rPr>
        <w:t xml:space="preserve">  сельсовета </w:t>
      </w:r>
      <w:proofErr w:type="spellStart"/>
      <w:r w:rsidR="00BF31C4" w:rsidRPr="00F60633">
        <w:rPr>
          <w:rFonts w:ascii="Times New Roman" w:hAnsi="Times New Roman" w:cs="Times New Roman"/>
          <w:b/>
          <w:sz w:val="24"/>
          <w:szCs w:val="24"/>
        </w:rPr>
        <w:t>Купинского</w:t>
      </w:r>
      <w:proofErr w:type="spellEnd"/>
      <w:r w:rsidR="00980C5A" w:rsidRPr="00F60633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BF31C4" w:rsidRPr="00F60633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980C5A" w:rsidRPr="00F60633" w:rsidRDefault="00980C5A" w:rsidP="001972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12E" w:rsidRPr="00F60633" w:rsidRDefault="00F9312E" w:rsidP="001972EB">
      <w:pPr>
        <w:pStyle w:val="a6"/>
        <w:rPr>
          <w:rFonts w:ascii="Times New Roman" w:hAnsi="Times New Roman" w:cs="Times New Roman"/>
          <w:sz w:val="24"/>
          <w:szCs w:val="24"/>
        </w:rPr>
      </w:pPr>
      <w:r w:rsidRPr="00F60633">
        <w:rPr>
          <w:rFonts w:ascii="Times New Roman" w:hAnsi="Times New Roman" w:cs="Times New Roman"/>
          <w:sz w:val="24"/>
          <w:szCs w:val="24"/>
        </w:rPr>
        <w:t xml:space="preserve">1. Администрация </w:t>
      </w:r>
      <w:r w:rsidR="00F60633" w:rsidRPr="00F60633">
        <w:rPr>
          <w:rFonts w:ascii="Times New Roman" w:hAnsi="Times New Roman" w:cs="Times New Roman"/>
          <w:sz w:val="24"/>
          <w:szCs w:val="24"/>
        </w:rPr>
        <w:t xml:space="preserve"> Благовещенского </w:t>
      </w:r>
      <w:r w:rsidR="00980C5A" w:rsidRPr="00F60633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BF31C4" w:rsidRPr="00F60633"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="00980C5A" w:rsidRPr="00F6063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F6063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B77F99" w:rsidRPr="00F6063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05.09.2013 N 782 (ред. от 13.12.2016) "О схемах водоснабжения и водоотведения" (вместе с "Правилами разработки и утверждения схем водоснабжения и водоотведения", "Требованиями к содержанию схем водоснабжения и водоотведения") </w:t>
      </w:r>
      <w:r w:rsidRPr="00F60633">
        <w:rPr>
          <w:rFonts w:ascii="Times New Roman" w:hAnsi="Times New Roman" w:cs="Times New Roman"/>
          <w:sz w:val="24"/>
          <w:szCs w:val="24"/>
        </w:rPr>
        <w:t xml:space="preserve">проводит актуализацию Схемы </w:t>
      </w:r>
      <w:r w:rsidR="00C9744A" w:rsidRPr="00F60633">
        <w:rPr>
          <w:rFonts w:ascii="Times New Roman" w:hAnsi="Times New Roman" w:cs="Times New Roman"/>
          <w:sz w:val="24"/>
          <w:szCs w:val="24"/>
        </w:rPr>
        <w:t>водоснабжения</w:t>
      </w:r>
      <w:r w:rsidRPr="00F60633">
        <w:rPr>
          <w:rFonts w:ascii="Times New Roman" w:hAnsi="Times New Roman" w:cs="Times New Roman"/>
          <w:sz w:val="24"/>
          <w:szCs w:val="24"/>
        </w:rPr>
        <w:t xml:space="preserve"> </w:t>
      </w:r>
      <w:r w:rsidR="00F60633" w:rsidRPr="00F6063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F60633" w:rsidRPr="00F6063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F60633" w:rsidRPr="00F60633">
        <w:rPr>
          <w:rFonts w:ascii="Times New Roman" w:hAnsi="Times New Roman" w:cs="Times New Roman"/>
          <w:sz w:val="24"/>
          <w:szCs w:val="24"/>
        </w:rPr>
        <w:t>лаговещенка Благовещенского   сельсовета</w:t>
      </w:r>
      <w:r w:rsidR="00F60633" w:rsidRPr="00F606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31C4" w:rsidRPr="00F60633"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="00980C5A" w:rsidRPr="00F6063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="001A00C7">
        <w:rPr>
          <w:rFonts w:ascii="Times New Roman" w:hAnsi="Times New Roman" w:cs="Times New Roman"/>
          <w:sz w:val="24"/>
          <w:szCs w:val="24"/>
        </w:rPr>
        <w:t>на 2020</w:t>
      </w:r>
      <w:r w:rsidRPr="00F6063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60633" w:rsidRPr="00F60633" w:rsidRDefault="00F9312E" w:rsidP="001972EB">
      <w:pPr>
        <w:pStyle w:val="a5"/>
        <w:shd w:val="clear" w:color="auto" w:fill="FFFFFF"/>
        <w:jc w:val="both"/>
      </w:pPr>
      <w:r w:rsidRPr="00F60633">
        <w:t xml:space="preserve">2. Схема </w:t>
      </w:r>
      <w:r w:rsidR="00C9744A" w:rsidRPr="00F60633">
        <w:t>водоснабжения</w:t>
      </w:r>
      <w:r w:rsidRPr="00F60633">
        <w:t xml:space="preserve"> </w:t>
      </w:r>
      <w:r w:rsidR="00F60633" w:rsidRPr="00F60633">
        <w:t>д</w:t>
      </w:r>
      <w:proofErr w:type="gramStart"/>
      <w:r w:rsidR="00F60633" w:rsidRPr="00F60633">
        <w:t>.Б</w:t>
      </w:r>
      <w:proofErr w:type="gramEnd"/>
      <w:r w:rsidR="00F60633" w:rsidRPr="00F60633">
        <w:t>лаговещенка Благовещенского</w:t>
      </w:r>
      <w:r w:rsidR="00F60633" w:rsidRPr="00F60633">
        <w:rPr>
          <w:b/>
        </w:rPr>
        <w:t xml:space="preserve">   </w:t>
      </w:r>
      <w:r w:rsidR="00BF31C4" w:rsidRPr="00F60633">
        <w:t xml:space="preserve">сельсовета </w:t>
      </w:r>
      <w:proofErr w:type="spellStart"/>
      <w:r w:rsidR="00BF31C4" w:rsidRPr="00F60633">
        <w:t>Купинского</w:t>
      </w:r>
      <w:proofErr w:type="spellEnd"/>
      <w:r w:rsidR="00BF31C4" w:rsidRPr="00F60633">
        <w:t xml:space="preserve"> </w:t>
      </w:r>
      <w:r w:rsidR="00980C5A" w:rsidRPr="00F60633">
        <w:t xml:space="preserve">района Новосибирской области </w:t>
      </w:r>
      <w:r w:rsidRPr="00F60633">
        <w:t xml:space="preserve">размещена на официальном сайте </w:t>
      </w:r>
      <w:r w:rsidR="00F60633" w:rsidRPr="00F60633">
        <w:t xml:space="preserve"> Благовещенского</w:t>
      </w:r>
      <w:r w:rsidR="00980C5A" w:rsidRPr="00F60633">
        <w:t xml:space="preserve"> сельсовета </w:t>
      </w:r>
      <w:r w:rsidRPr="00F60633">
        <w:t xml:space="preserve"> </w:t>
      </w:r>
      <w:proofErr w:type="spellStart"/>
      <w:r w:rsidR="00F60633" w:rsidRPr="00F60633">
        <w:t>www.blagoweschenka.nso</w:t>
      </w:r>
      <w:proofErr w:type="spellEnd"/>
      <w:r w:rsidR="00F60633" w:rsidRPr="00F60633">
        <w:t xml:space="preserve">   </w:t>
      </w:r>
    </w:p>
    <w:p w:rsidR="00F9312E" w:rsidRPr="00F60633" w:rsidRDefault="00F9312E" w:rsidP="001972EB">
      <w:pPr>
        <w:pStyle w:val="a5"/>
        <w:shd w:val="clear" w:color="auto" w:fill="FFFFFF"/>
        <w:jc w:val="both"/>
      </w:pPr>
      <w:r w:rsidRPr="00F60633">
        <w:t>3. Актуализации подлежат следующие данные:</w:t>
      </w:r>
    </w:p>
    <w:p w:rsidR="00B77F99" w:rsidRPr="00F60633" w:rsidRDefault="00B77F99" w:rsidP="00197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0633">
        <w:rPr>
          <w:rFonts w:ascii="Times New Roman" w:hAnsi="Times New Roman" w:cs="Times New Roman"/>
          <w:sz w:val="24"/>
          <w:szCs w:val="24"/>
        </w:rP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B77F99" w:rsidRPr="00F60633" w:rsidRDefault="00B77F99" w:rsidP="00197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100033"/>
      <w:bookmarkEnd w:id="0"/>
      <w:r w:rsidRPr="00F60633">
        <w:rPr>
          <w:rFonts w:ascii="Times New Roman" w:hAnsi="Times New Roman" w:cs="Times New Roman"/>
          <w:sz w:val="24"/>
          <w:szCs w:val="24"/>
        </w:rP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B77F99" w:rsidRPr="00F60633" w:rsidRDefault="00B77F99" w:rsidP="00197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100034"/>
      <w:bookmarkEnd w:id="1"/>
      <w:r w:rsidRPr="00F60633">
        <w:rPr>
          <w:rFonts w:ascii="Times New Roman" w:hAnsi="Times New Roman" w:cs="Times New Roman"/>
          <w:sz w:val="24"/>
          <w:szCs w:val="24"/>
        </w:rP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B77F99" w:rsidRPr="00F60633" w:rsidRDefault="00B77F99" w:rsidP="00197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100035"/>
      <w:bookmarkEnd w:id="2"/>
      <w:r w:rsidRPr="00F60633">
        <w:rPr>
          <w:rFonts w:ascii="Times New Roman" w:hAnsi="Times New Roman" w:cs="Times New Roman"/>
          <w:sz w:val="24"/>
          <w:szCs w:val="24"/>
        </w:rPr>
        <w:t xml:space="preserve">г) реализация мероприятий, предусмотренных планами по снижению сбросов загрязняющих веществ, </w:t>
      </w:r>
      <w:bookmarkStart w:id="3" w:name="100036"/>
      <w:bookmarkEnd w:id="3"/>
    </w:p>
    <w:p w:rsidR="00B77F99" w:rsidRPr="00F60633" w:rsidRDefault="00B77F99" w:rsidP="00197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063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60633">
        <w:rPr>
          <w:rFonts w:ascii="Times New Roman" w:hAnsi="Times New Roman" w:cs="Times New Roman"/>
          <w:sz w:val="24"/>
          <w:szCs w:val="24"/>
        </w:rPr>
        <w:t>) реализация мероприятий, предусмотренных планами по приведению качества питьевой воды и горячей воды в соответствие с установленными требованиями;</w:t>
      </w:r>
    </w:p>
    <w:p w:rsidR="00B77F99" w:rsidRPr="00F60633" w:rsidRDefault="00B77F99" w:rsidP="00197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100195"/>
      <w:bookmarkEnd w:id="4"/>
      <w:proofErr w:type="gramStart"/>
      <w:r w:rsidRPr="00F60633">
        <w:rPr>
          <w:rFonts w:ascii="Times New Roman" w:hAnsi="Times New Roman" w:cs="Times New Roman"/>
          <w:sz w:val="24"/>
          <w:szCs w:val="24"/>
        </w:rPr>
        <w:t>е) изменение объема поставки</w:t>
      </w:r>
      <w:r w:rsidR="00FB0645" w:rsidRPr="00F60633">
        <w:rPr>
          <w:rFonts w:ascii="Times New Roman" w:hAnsi="Times New Roman" w:cs="Times New Roman"/>
          <w:sz w:val="24"/>
          <w:szCs w:val="24"/>
        </w:rPr>
        <w:t xml:space="preserve"> </w:t>
      </w:r>
      <w:r w:rsidRPr="00F60633">
        <w:rPr>
          <w:rFonts w:ascii="Times New Roman" w:hAnsi="Times New Roman" w:cs="Times New Roman"/>
          <w:sz w:val="24"/>
          <w:szCs w:val="24"/>
        </w:rPr>
        <w:t xml:space="preserve"> холодной вод</w:t>
      </w:r>
      <w:r w:rsidR="00FB0645" w:rsidRPr="00F60633">
        <w:rPr>
          <w:rFonts w:ascii="Times New Roman" w:hAnsi="Times New Roman" w:cs="Times New Roman"/>
          <w:sz w:val="24"/>
          <w:szCs w:val="24"/>
        </w:rPr>
        <w:t xml:space="preserve">ы </w:t>
      </w:r>
      <w:r w:rsidRPr="00F60633">
        <w:rPr>
          <w:rFonts w:ascii="Times New Roman" w:hAnsi="Times New Roman" w:cs="Times New Roman"/>
          <w:sz w:val="24"/>
          <w:szCs w:val="24"/>
        </w:rPr>
        <w:t>по централизованным системам</w:t>
      </w:r>
      <w:r w:rsidR="00FB0645" w:rsidRPr="00F60633">
        <w:rPr>
          <w:rFonts w:ascii="Times New Roman" w:hAnsi="Times New Roman" w:cs="Times New Roman"/>
          <w:sz w:val="24"/>
          <w:szCs w:val="24"/>
        </w:rPr>
        <w:t xml:space="preserve"> </w:t>
      </w:r>
      <w:r w:rsidRPr="00F60633">
        <w:rPr>
          <w:rFonts w:ascii="Times New Roman" w:hAnsi="Times New Roman" w:cs="Times New Roman"/>
          <w:sz w:val="24"/>
          <w:szCs w:val="24"/>
        </w:rPr>
        <w:t xml:space="preserve"> холодного вод</w:t>
      </w:r>
      <w:r w:rsidR="00FB0645" w:rsidRPr="00F60633">
        <w:rPr>
          <w:rFonts w:ascii="Times New Roman" w:hAnsi="Times New Roman" w:cs="Times New Roman"/>
          <w:sz w:val="24"/>
          <w:szCs w:val="24"/>
        </w:rPr>
        <w:t xml:space="preserve">оснабжения и (или) </w:t>
      </w:r>
      <w:r w:rsidRPr="00F60633">
        <w:rPr>
          <w:rFonts w:ascii="Times New Roman" w:hAnsi="Times New Roman" w:cs="Times New Roman"/>
          <w:sz w:val="24"/>
          <w:szCs w:val="24"/>
        </w:rPr>
        <w:t xml:space="preserve"> в связи с реализацией мероприятий по прекращению функционирования открытых</w:t>
      </w:r>
      <w:r w:rsidR="00FB0645" w:rsidRPr="00F60633">
        <w:rPr>
          <w:rFonts w:ascii="Times New Roman" w:hAnsi="Times New Roman" w:cs="Times New Roman"/>
          <w:sz w:val="24"/>
          <w:szCs w:val="24"/>
        </w:rPr>
        <w:t xml:space="preserve"> систем  водоснабжения </w:t>
      </w:r>
      <w:r w:rsidRPr="00F60633">
        <w:rPr>
          <w:rFonts w:ascii="Times New Roman" w:hAnsi="Times New Roman" w:cs="Times New Roman"/>
          <w:sz w:val="24"/>
          <w:szCs w:val="24"/>
        </w:rPr>
        <w:t>и перевод абонентов, подключенных (технологически присоединенных) к таким системам, на закрытые</w:t>
      </w:r>
      <w:r w:rsidR="00FB0645" w:rsidRPr="00F60633">
        <w:rPr>
          <w:rFonts w:ascii="Times New Roman" w:hAnsi="Times New Roman" w:cs="Times New Roman"/>
          <w:sz w:val="24"/>
          <w:szCs w:val="24"/>
        </w:rPr>
        <w:t xml:space="preserve"> </w:t>
      </w:r>
      <w:r w:rsidRPr="00F60633">
        <w:rPr>
          <w:rFonts w:ascii="Times New Roman" w:hAnsi="Times New Roman" w:cs="Times New Roman"/>
          <w:sz w:val="24"/>
          <w:szCs w:val="24"/>
        </w:rPr>
        <w:t xml:space="preserve"> </w:t>
      </w:r>
      <w:r w:rsidR="00FB0645" w:rsidRPr="00F60633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F60633">
        <w:rPr>
          <w:rFonts w:ascii="Times New Roman" w:hAnsi="Times New Roman" w:cs="Times New Roman"/>
          <w:sz w:val="24"/>
          <w:szCs w:val="24"/>
        </w:rPr>
        <w:t xml:space="preserve"> водоснабжения).</w:t>
      </w:r>
      <w:proofErr w:type="gramEnd"/>
    </w:p>
    <w:p w:rsidR="00F9312E" w:rsidRPr="00F60633" w:rsidRDefault="00B77F99" w:rsidP="001972EB">
      <w:pPr>
        <w:pStyle w:val="a5"/>
        <w:shd w:val="clear" w:color="auto" w:fill="FFFFFF"/>
        <w:jc w:val="both"/>
      </w:pPr>
      <w:r w:rsidRPr="00F60633">
        <w:t xml:space="preserve"> </w:t>
      </w:r>
      <w:r w:rsidR="00F9312E" w:rsidRPr="00F60633">
        <w:t xml:space="preserve">4. Наименование, место нахождения, номер контактного телефона и адрес электронной почты органа, уполномоченного на организацию актуализации Схемы </w:t>
      </w:r>
      <w:r w:rsidR="0022550C" w:rsidRPr="00F60633">
        <w:t>водоснабжения</w:t>
      </w:r>
      <w:r w:rsidR="00F9312E" w:rsidRPr="00F60633">
        <w:t xml:space="preserve"> </w:t>
      </w:r>
      <w:r w:rsidR="00F60633" w:rsidRPr="00F60633">
        <w:t>д</w:t>
      </w:r>
      <w:proofErr w:type="gramStart"/>
      <w:r w:rsidR="00F60633" w:rsidRPr="00F60633">
        <w:t>.Б</w:t>
      </w:r>
      <w:proofErr w:type="gramEnd"/>
      <w:r w:rsidR="00F60633" w:rsidRPr="00F60633">
        <w:t xml:space="preserve">лаговещенка Благовещенского   </w:t>
      </w:r>
      <w:r w:rsidR="00F541A9" w:rsidRPr="00F60633">
        <w:t xml:space="preserve">сельсовета </w:t>
      </w:r>
      <w:proofErr w:type="spellStart"/>
      <w:r w:rsidR="00F541A9" w:rsidRPr="00F60633">
        <w:t>Купинского</w:t>
      </w:r>
      <w:proofErr w:type="spellEnd"/>
      <w:r w:rsidR="00F541A9" w:rsidRPr="00F60633">
        <w:t xml:space="preserve"> </w:t>
      </w:r>
      <w:r w:rsidR="00BA761F" w:rsidRPr="00F60633">
        <w:t xml:space="preserve">района Новосибирской области </w:t>
      </w:r>
      <w:r w:rsidR="00331AE3">
        <w:t xml:space="preserve">на 2020 </w:t>
      </w:r>
      <w:r w:rsidR="00F9312E" w:rsidRPr="00F60633">
        <w:t xml:space="preserve">год: </w:t>
      </w:r>
      <w:r w:rsidR="00F60633" w:rsidRPr="00F60633">
        <w:t xml:space="preserve">632757 Новосибирская область </w:t>
      </w:r>
      <w:proofErr w:type="spellStart"/>
      <w:r w:rsidR="00F60633" w:rsidRPr="00F60633">
        <w:t>Купинский</w:t>
      </w:r>
      <w:proofErr w:type="spellEnd"/>
      <w:r w:rsidR="00F60633" w:rsidRPr="00F60633">
        <w:t xml:space="preserve"> район д.Благовещенка ул. Мира 34.  </w:t>
      </w:r>
      <w:proofErr w:type="spellStart"/>
      <w:r w:rsidR="00F60633" w:rsidRPr="00F60633">
        <w:t>e-mail</w:t>
      </w:r>
      <w:proofErr w:type="spellEnd"/>
      <w:r w:rsidR="00F60633" w:rsidRPr="00F60633">
        <w:t xml:space="preserve">: blagkup34@mail.ru. Телефон для справок (383)5848-218. Контактное лицо </w:t>
      </w:r>
      <w:proofErr w:type="spellStart"/>
      <w:r w:rsidR="00F60633" w:rsidRPr="00F60633">
        <w:t>Половинко</w:t>
      </w:r>
      <w:proofErr w:type="spellEnd"/>
      <w:r w:rsidR="00F60633" w:rsidRPr="00F60633">
        <w:t xml:space="preserve"> Ирина Анатольевна</w:t>
      </w:r>
    </w:p>
    <w:p w:rsidR="00F541A9" w:rsidRPr="00F60633" w:rsidRDefault="001972EB" w:rsidP="001972EB">
      <w:pPr>
        <w:pStyle w:val="a5"/>
        <w:shd w:val="clear" w:color="auto" w:fill="FFFFFF"/>
        <w:jc w:val="both"/>
      </w:pPr>
      <w:r>
        <w:t>5</w:t>
      </w:r>
      <w:r w:rsidR="00F9312E" w:rsidRPr="00F60633">
        <w:t xml:space="preserve">. Порядок и место опубликования результатов актуализации Схемы </w:t>
      </w:r>
      <w:r w:rsidR="0022550C" w:rsidRPr="00F60633">
        <w:t>водоснабжения</w:t>
      </w:r>
      <w:r w:rsidR="00F9312E" w:rsidRPr="00F60633">
        <w:t xml:space="preserve">: результаты актуализации разместить на официальном сайте </w:t>
      </w:r>
      <w:r w:rsidR="004A2888">
        <w:rPr>
          <w:noProof/>
        </w:rPr>
        <w:t xml:space="preserve">Благовещенского </w:t>
      </w:r>
      <w:r w:rsidR="00F541A9" w:rsidRPr="00F60633">
        <w:t xml:space="preserve"> сельсовета </w:t>
      </w:r>
      <w:proofErr w:type="spellStart"/>
      <w:r w:rsidR="00F541A9" w:rsidRPr="00F60633">
        <w:t>Купинского</w:t>
      </w:r>
      <w:proofErr w:type="spellEnd"/>
      <w:r w:rsidR="00F541A9" w:rsidRPr="00F60633">
        <w:t xml:space="preserve"> района Новосибирской области </w:t>
      </w:r>
      <w:proofErr w:type="spellStart"/>
      <w:r w:rsidR="00F60633" w:rsidRPr="00F60633">
        <w:t>www.blagoweschenka.nso</w:t>
      </w:r>
      <w:proofErr w:type="spellEnd"/>
      <w:r w:rsidR="00F60633" w:rsidRPr="00F60633">
        <w:t xml:space="preserve">  </w:t>
      </w:r>
      <w:r w:rsidR="00F9312E" w:rsidRPr="00F60633">
        <w:t>, в срок не позднее 1</w:t>
      </w:r>
      <w:r w:rsidR="00F541A9" w:rsidRPr="00F60633">
        <w:t>2</w:t>
      </w:r>
      <w:r w:rsidR="001A00C7">
        <w:t xml:space="preserve"> апреля 2020</w:t>
      </w:r>
      <w:r w:rsidR="00F9312E" w:rsidRPr="00F60633">
        <w:t xml:space="preserve"> года.</w:t>
      </w:r>
    </w:p>
    <w:p w:rsidR="00F541A9" w:rsidRPr="00F60633" w:rsidRDefault="00F60633" w:rsidP="001972EB">
      <w:pPr>
        <w:pStyle w:val="a5"/>
        <w:shd w:val="clear" w:color="auto" w:fill="FFFFFF"/>
        <w:spacing w:before="0" w:beforeAutospacing="0" w:after="0" w:afterAutospacing="0"/>
        <w:jc w:val="right"/>
      </w:pPr>
      <w:r w:rsidRPr="00F60633">
        <w:rPr>
          <w:rStyle w:val="a4"/>
          <w:b w:val="0"/>
        </w:rPr>
        <w:t>А</w:t>
      </w:r>
      <w:r w:rsidR="00F9312E" w:rsidRPr="00F60633">
        <w:rPr>
          <w:rStyle w:val="a4"/>
          <w:b w:val="0"/>
        </w:rPr>
        <w:t>дминистрация</w:t>
      </w:r>
      <w:r w:rsidRPr="00F60633">
        <w:rPr>
          <w:rStyle w:val="a4"/>
          <w:b w:val="0"/>
        </w:rPr>
        <w:t xml:space="preserve"> </w:t>
      </w:r>
      <w:r w:rsidRPr="00F60633">
        <w:rPr>
          <w:noProof/>
        </w:rPr>
        <w:t>Благовещенского</w:t>
      </w:r>
      <w:r w:rsidR="00F541A9" w:rsidRPr="00F60633">
        <w:t xml:space="preserve">  сельсовета </w:t>
      </w:r>
    </w:p>
    <w:p w:rsidR="00286CE2" w:rsidRPr="00F60633" w:rsidRDefault="00F541A9" w:rsidP="001972EB">
      <w:pPr>
        <w:pStyle w:val="a5"/>
        <w:shd w:val="clear" w:color="auto" w:fill="FFFFFF"/>
        <w:spacing w:before="0" w:beforeAutospacing="0" w:after="0" w:afterAutospacing="0"/>
        <w:jc w:val="right"/>
      </w:pPr>
      <w:proofErr w:type="spellStart"/>
      <w:r w:rsidRPr="00F60633">
        <w:t>Купинского</w:t>
      </w:r>
      <w:proofErr w:type="spellEnd"/>
      <w:r w:rsidRPr="00F60633">
        <w:t xml:space="preserve"> района Новосибирской области</w:t>
      </w:r>
    </w:p>
    <w:sectPr w:rsidR="00286CE2" w:rsidRPr="00F60633" w:rsidSect="0028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12E"/>
    <w:rsid w:val="00166C5A"/>
    <w:rsid w:val="001972EB"/>
    <w:rsid w:val="001A00C7"/>
    <w:rsid w:val="0022550C"/>
    <w:rsid w:val="00286CE2"/>
    <w:rsid w:val="00331AE3"/>
    <w:rsid w:val="004A2888"/>
    <w:rsid w:val="00745915"/>
    <w:rsid w:val="00757AEB"/>
    <w:rsid w:val="007D49B9"/>
    <w:rsid w:val="008023DD"/>
    <w:rsid w:val="00980C5A"/>
    <w:rsid w:val="00B77F99"/>
    <w:rsid w:val="00BA761F"/>
    <w:rsid w:val="00BA7DE9"/>
    <w:rsid w:val="00BE72C2"/>
    <w:rsid w:val="00BF31C4"/>
    <w:rsid w:val="00C9744A"/>
    <w:rsid w:val="00CC19DB"/>
    <w:rsid w:val="00D0465F"/>
    <w:rsid w:val="00E02A15"/>
    <w:rsid w:val="00F2534D"/>
    <w:rsid w:val="00F541A9"/>
    <w:rsid w:val="00F60633"/>
    <w:rsid w:val="00F87626"/>
    <w:rsid w:val="00F9312E"/>
    <w:rsid w:val="00FB0645"/>
    <w:rsid w:val="00FD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E2"/>
  </w:style>
  <w:style w:type="paragraph" w:styleId="1">
    <w:name w:val="heading 1"/>
    <w:basedOn w:val="a"/>
    <w:link w:val="10"/>
    <w:uiPriority w:val="9"/>
    <w:qFormat/>
    <w:rsid w:val="00B77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12E"/>
    <w:rPr>
      <w:color w:val="2C8DC9"/>
      <w:u w:val="single"/>
    </w:rPr>
  </w:style>
  <w:style w:type="character" w:styleId="a4">
    <w:name w:val="Strong"/>
    <w:basedOn w:val="a0"/>
    <w:uiPriority w:val="22"/>
    <w:qFormat/>
    <w:rsid w:val="00F9312E"/>
    <w:rPr>
      <w:b/>
      <w:bCs/>
    </w:rPr>
  </w:style>
  <w:style w:type="paragraph" w:styleId="a5">
    <w:name w:val="Normal (Web)"/>
    <w:basedOn w:val="a"/>
    <w:uiPriority w:val="99"/>
    <w:unhideWhenUsed/>
    <w:rsid w:val="00F9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7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B77F99"/>
    <w:pPr>
      <w:spacing w:after="0" w:line="240" w:lineRule="auto"/>
    </w:pPr>
  </w:style>
  <w:style w:type="paragraph" w:customStyle="1" w:styleId="pboth">
    <w:name w:val="pboth"/>
    <w:basedOn w:val="a"/>
    <w:rsid w:val="00B7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244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19</cp:revision>
  <dcterms:created xsi:type="dcterms:W3CDTF">2018-01-12T07:11:00Z</dcterms:created>
  <dcterms:modified xsi:type="dcterms:W3CDTF">2020-01-15T03:40:00Z</dcterms:modified>
</cp:coreProperties>
</file>