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7F1" w:rsidRPr="008F22D7" w:rsidRDefault="00CA67F1"/>
    <w:p w:rsidR="00CA67F1" w:rsidRPr="008F22D7" w:rsidRDefault="00CA67F1"/>
    <w:p w:rsidR="00CA67F1" w:rsidRPr="008B28F3" w:rsidRDefault="00CA67F1" w:rsidP="00CA67F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  <w:r w:rsidRPr="008F22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22D7">
        <w:rPr>
          <w:rFonts w:ascii="Times New Roman" w:hAnsi="Times New Roman" w:cs="Times New Roman"/>
          <w:b/>
          <w:sz w:val="28"/>
          <w:szCs w:val="28"/>
        </w:rPr>
        <w:t xml:space="preserve">БЛАГОВЕЩЕНСКОГО </w:t>
      </w:r>
      <w:r w:rsidRPr="008B28F3">
        <w:rPr>
          <w:rFonts w:ascii="Times New Roman" w:hAnsi="Times New Roman" w:cs="Times New Roman"/>
          <w:b/>
          <w:sz w:val="28"/>
          <w:szCs w:val="28"/>
        </w:rPr>
        <w:t>СЕЛЬСОВЕТА</w:t>
      </w:r>
    </w:p>
    <w:p w:rsidR="00CA67F1" w:rsidRPr="008B28F3" w:rsidRDefault="00CA67F1" w:rsidP="00CA67F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28F3">
        <w:rPr>
          <w:rFonts w:ascii="Times New Roman" w:hAnsi="Times New Roman" w:cs="Times New Roman"/>
          <w:b/>
          <w:sz w:val="28"/>
          <w:szCs w:val="28"/>
        </w:rPr>
        <w:t>КУПИНСКОГО РАЙОНА НОВОСИБИРСКОЙ ОБЛАСТИ</w:t>
      </w:r>
    </w:p>
    <w:p w:rsidR="00CA67F1" w:rsidRDefault="00CA67F1" w:rsidP="00CA67F1">
      <w:pPr>
        <w:rPr>
          <w:szCs w:val="28"/>
        </w:rPr>
      </w:pPr>
    </w:p>
    <w:p w:rsidR="00CA67F1" w:rsidRPr="008B28F3" w:rsidRDefault="00CA67F1" w:rsidP="00CA67F1">
      <w:pPr>
        <w:jc w:val="center"/>
        <w:rPr>
          <w:b/>
          <w:szCs w:val="28"/>
        </w:rPr>
      </w:pPr>
      <w:r w:rsidRPr="008B28F3">
        <w:rPr>
          <w:b/>
          <w:szCs w:val="28"/>
        </w:rPr>
        <w:t>ПОСТАНОВЛЕНИЕ</w:t>
      </w:r>
    </w:p>
    <w:p w:rsidR="00CA67F1" w:rsidRDefault="00AA3827" w:rsidP="003946FA">
      <w:pPr>
        <w:jc w:val="center"/>
        <w:rPr>
          <w:szCs w:val="28"/>
        </w:rPr>
      </w:pPr>
      <w:r>
        <w:rPr>
          <w:szCs w:val="28"/>
        </w:rPr>
        <w:t>21</w:t>
      </w:r>
      <w:r w:rsidR="003946FA">
        <w:rPr>
          <w:szCs w:val="28"/>
        </w:rPr>
        <w:t xml:space="preserve">.07.2014   </w:t>
      </w:r>
      <w:r w:rsidR="005660BC">
        <w:rPr>
          <w:szCs w:val="28"/>
        </w:rPr>
        <w:t xml:space="preserve"> № 50</w:t>
      </w:r>
    </w:p>
    <w:p w:rsidR="00CA67F1" w:rsidRDefault="00CA67F1" w:rsidP="00CA67F1">
      <w:pPr>
        <w:rPr>
          <w:szCs w:val="28"/>
        </w:rPr>
      </w:pPr>
    </w:p>
    <w:p w:rsidR="00CA67F1" w:rsidRDefault="00EF31E1" w:rsidP="003946FA">
      <w:pPr>
        <w:jc w:val="center"/>
        <w:rPr>
          <w:b/>
          <w:szCs w:val="28"/>
        </w:rPr>
      </w:pPr>
      <w:r>
        <w:rPr>
          <w:b/>
          <w:szCs w:val="28"/>
        </w:rPr>
        <w:t>О выделении  специальных</w:t>
      </w:r>
      <w:r w:rsidR="003946FA" w:rsidRPr="003946FA">
        <w:rPr>
          <w:b/>
          <w:szCs w:val="28"/>
        </w:rPr>
        <w:t xml:space="preserve"> мест  для размещения предвыборных печатных агитационных материалов</w:t>
      </w:r>
    </w:p>
    <w:p w:rsidR="003946FA" w:rsidRPr="003946FA" w:rsidRDefault="003946FA" w:rsidP="003946FA">
      <w:pPr>
        <w:jc w:val="center"/>
        <w:rPr>
          <w:b/>
          <w:szCs w:val="28"/>
        </w:rPr>
      </w:pPr>
    </w:p>
    <w:p w:rsidR="00CA67F1" w:rsidRDefault="00CA67F1" w:rsidP="00CA67F1">
      <w:pPr>
        <w:ind w:firstLine="709"/>
        <w:jc w:val="both"/>
        <w:rPr>
          <w:szCs w:val="28"/>
        </w:rPr>
      </w:pPr>
      <w:r>
        <w:rPr>
          <w:szCs w:val="28"/>
        </w:rPr>
        <w:t xml:space="preserve">Руководствуясь пунктом 7 статьи 54 Федерального закона «Об основных гарантиях </w:t>
      </w:r>
      <w:proofErr w:type="spellStart"/>
      <w:r>
        <w:rPr>
          <w:szCs w:val="28"/>
        </w:rPr>
        <w:t>избиратеоьных</w:t>
      </w:r>
      <w:proofErr w:type="spellEnd"/>
      <w:r>
        <w:rPr>
          <w:szCs w:val="28"/>
        </w:rPr>
        <w:t xml:space="preserve"> прав и права на участие в референдуме граждан Российской Федерации», пунктом 6 статьи 46 закона Новосибирской области «О выборах Губернатора Новосибирской области», для подготовки выборов Губернатора Новосибирской области, выделить специальные места для размещения предвыборных печатных агитационных материалов</w:t>
      </w:r>
    </w:p>
    <w:p w:rsidR="003946FA" w:rsidRDefault="003946FA" w:rsidP="003946FA">
      <w:pPr>
        <w:ind w:firstLine="709"/>
        <w:jc w:val="center"/>
        <w:rPr>
          <w:szCs w:val="28"/>
        </w:rPr>
      </w:pPr>
    </w:p>
    <w:p w:rsidR="00CA67F1" w:rsidRDefault="00AA3827" w:rsidP="003946FA">
      <w:pPr>
        <w:ind w:firstLine="709"/>
        <w:jc w:val="center"/>
        <w:rPr>
          <w:szCs w:val="28"/>
        </w:rPr>
      </w:pPr>
      <w:r>
        <w:rPr>
          <w:szCs w:val="28"/>
        </w:rPr>
        <w:t>Избирательный участок № 667</w:t>
      </w:r>
    </w:p>
    <w:p w:rsidR="00CA67F1" w:rsidRDefault="005660BC" w:rsidP="00CA67F1">
      <w:pPr>
        <w:ind w:firstLine="709"/>
        <w:jc w:val="both"/>
        <w:rPr>
          <w:szCs w:val="28"/>
        </w:rPr>
      </w:pPr>
      <w:r>
        <w:rPr>
          <w:szCs w:val="28"/>
        </w:rPr>
        <w:t>Стенд у МКУ Благовещенского сельсовета КДЦ</w:t>
      </w:r>
      <w:r w:rsidR="00CA67F1">
        <w:rPr>
          <w:szCs w:val="28"/>
        </w:rPr>
        <w:t xml:space="preserve">, НСО, </w:t>
      </w:r>
      <w:proofErr w:type="spellStart"/>
      <w:r w:rsidR="00CA67F1">
        <w:rPr>
          <w:szCs w:val="28"/>
        </w:rPr>
        <w:t>Купинский</w:t>
      </w:r>
      <w:proofErr w:type="spellEnd"/>
      <w:r w:rsidR="00CA67F1">
        <w:rPr>
          <w:szCs w:val="28"/>
        </w:rPr>
        <w:t xml:space="preserve"> район д</w:t>
      </w:r>
      <w:proofErr w:type="gramStart"/>
      <w:r w:rsidR="00CA67F1">
        <w:rPr>
          <w:szCs w:val="28"/>
        </w:rPr>
        <w:t>.</w:t>
      </w:r>
      <w:r>
        <w:rPr>
          <w:szCs w:val="28"/>
        </w:rPr>
        <w:t>Б</w:t>
      </w:r>
      <w:proofErr w:type="gramEnd"/>
      <w:r>
        <w:rPr>
          <w:szCs w:val="28"/>
        </w:rPr>
        <w:t>лаговещенка, ул. Молодежная , 30</w:t>
      </w:r>
    </w:p>
    <w:p w:rsidR="00CA67F1" w:rsidRDefault="003946FA" w:rsidP="00CA67F1">
      <w:pPr>
        <w:ind w:firstLine="709"/>
        <w:jc w:val="center"/>
        <w:rPr>
          <w:szCs w:val="28"/>
        </w:rPr>
      </w:pPr>
      <w:r>
        <w:rPr>
          <w:szCs w:val="28"/>
        </w:rPr>
        <w:t>Избирательный участок № 668</w:t>
      </w:r>
    </w:p>
    <w:p w:rsidR="00AA3827" w:rsidRDefault="00AA3827" w:rsidP="00AA3827">
      <w:pPr>
        <w:ind w:firstLine="709"/>
        <w:jc w:val="both"/>
        <w:rPr>
          <w:szCs w:val="28"/>
        </w:rPr>
      </w:pPr>
      <w:r>
        <w:rPr>
          <w:szCs w:val="28"/>
        </w:rPr>
        <w:t>Стенд у</w:t>
      </w:r>
      <w:r w:rsidR="003946FA">
        <w:rPr>
          <w:szCs w:val="28"/>
        </w:rPr>
        <w:t xml:space="preserve"> </w:t>
      </w:r>
      <w:r>
        <w:rPr>
          <w:szCs w:val="28"/>
        </w:rPr>
        <w:t>Благовещенского</w:t>
      </w:r>
      <w:r w:rsidR="003946FA">
        <w:rPr>
          <w:szCs w:val="28"/>
        </w:rPr>
        <w:t xml:space="preserve"> клуба</w:t>
      </w:r>
      <w:r>
        <w:rPr>
          <w:szCs w:val="28"/>
        </w:rPr>
        <w:t xml:space="preserve">, НСО, </w:t>
      </w:r>
      <w:proofErr w:type="spellStart"/>
      <w:r>
        <w:rPr>
          <w:szCs w:val="28"/>
        </w:rPr>
        <w:t>Купинский</w:t>
      </w:r>
      <w:proofErr w:type="spellEnd"/>
      <w:r>
        <w:rPr>
          <w:szCs w:val="28"/>
        </w:rPr>
        <w:t xml:space="preserve"> район д</w:t>
      </w:r>
      <w:proofErr w:type="gramStart"/>
      <w:r>
        <w:rPr>
          <w:szCs w:val="28"/>
        </w:rPr>
        <w:t>.</w:t>
      </w:r>
      <w:r w:rsidR="003946FA">
        <w:rPr>
          <w:szCs w:val="28"/>
        </w:rPr>
        <w:t>П</w:t>
      </w:r>
      <w:proofErr w:type="gramEnd"/>
      <w:r w:rsidR="003946FA">
        <w:rPr>
          <w:szCs w:val="28"/>
        </w:rPr>
        <w:t>етропавловка</w:t>
      </w:r>
      <w:r>
        <w:rPr>
          <w:szCs w:val="28"/>
        </w:rPr>
        <w:t xml:space="preserve">, ул. </w:t>
      </w:r>
      <w:r w:rsidR="003946FA">
        <w:rPr>
          <w:szCs w:val="28"/>
        </w:rPr>
        <w:t>Зеленая 38</w:t>
      </w:r>
    </w:p>
    <w:p w:rsidR="00AA3827" w:rsidRDefault="00AA3827" w:rsidP="00CA67F1">
      <w:pPr>
        <w:ind w:firstLine="709"/>
        <w:jc w:val="center"/>
        <w:rPr>
          <w:szCs w:val="28"/>
        </w:rPr>
      </w:pPr>
    </w:p>
    <w:p w:rsidR="00CA67F1" w:rsidRDefault="00CA67F1" w:rsidP="00CA67F1">
      <w:pPr>
        <w:ind w:firstLine="709"/>
        <w:jc w:val="center"/>
        <w:rPr>
          <w:szCs w:val="28"/>
        </w:rPr>
      </w:pPr>
    </w:p>
    <w:p w:rsidR="00CA67F1" w:rsidRDefault="00CA67F1" w:rsidP="00CA67F1">
      <w:pPr>
        <w:ind w:firstLine="709"/>
        <w:jc w:val="center"/>
        <w:rPr>
          <w:szCs w:val="28"/>
        </w:rPr>
      </w:pPr>
    </w:p>
    <w:p w:rsidR="00CA67F1" w:rsidRDefault="00CA67F1" w:rsidP="00CA67F1">
      <w:pPr>
        <w:ind w:firstLine="709"/>
        <w:jc w:val="center"/>
        <w:rPr>
          <w:szCs w:val="28"/>
        </w:rPr>
      </w:pPr>
    </w:p>
    <w:p w:rsidR="00CA67F1" w:rsidRDefault="00CA67F1" w:rsidP="00CA67F1">
      <w:pPr>
        <w:ind w:firstLine="709"/>
        <w:jc w:val="center"/>
        <w:rPr>
          <w:szCs w:val="28"/>
        </w:rPr>
      </w:pPr>
    </w:p>
    <w:p w:rsidR="00CA67F1" w:rsidRDefault="005660BC">
      <w:pPr>
        <w:rPr>
          <w:szCs w:val="28"/>
        </w:rPr>
      </w:pPr>
      <w:r>
        <w:rPr>
          <w:szCs w:val="28"/>
        </w:rPr>
        <w:t>Глава Благовещенского сельсовета</w:t>
      </w:r>
    </w:p>
    <w:p w:rsidR="005660BC" w:rsidRDefault="005660BC">
      <w:pPr>
        <w:rPr>
          <w:szCs w:val="28"/>
        </w:rPr>
      </w:pPr>
      <w:proofErr w:type="spellStart"/>
      <w:r>
        <w:rPr>
          <w:szCs w:val="28"/>
        </w:rPr>
        <w:t>Купинского</w:t>
      </w:r>
      <w:proofErr w:type="spellEnd"/>
      <w:r>
        <w:rPr>
          <w:szCs w:val="28"/>
        </w:rPr>
        <w:t xml:space="preserve"> района </w:t>
      </w:r>
    </w:p>
    <w:p w:rsidR="005660BC" w:rsidRPr="005660BC" w:rsidRDefault="005660BC">
      <w:r>
        <w:rPr>
          <w:szCs w:val="28"/>
        </w:rPr>
        <w:t>Новосибирской области                                                         Н.В. Быкова</w:t>
      </w:r>
    </w:p>
    <w:sectPr w:rsidR="005660BC" w:rsidRPr="005660BC" w:rsidSect="00D65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17BD"/>
    <w:rsid w:val="003717BD"/>
    <w:rsid w:val="003946FA"/>
    <w:rsid w:val="0052461F"/>
    <w:rsid w:val="005660BC"/>
    <w:rsid w:val="00601DDC"/>
    <w:rsid w:val="008F22D7"/>
    <w:rsid w:val="009C5AAF"/>
    <w:rsid w:val="00AA3827"/>
    <w:rsid w:val="00B40DEF"/>
    <w:rsid w:val="00CA67F1"/>
    <w:rsid w:val="00D654AB"/>
    <w:rsid w:val="00EF3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7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67F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1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User</cp:lastModifiedBy>
  <cp:revision>9</cp:revision>
  <dcterms:created xsi:type="dcterms:W3CDTF">2014-07-15T04:20:00Z</dcterms:created>
  <dcterms:modified xsi:type="dcterms:W3CDTF">2014-10-16T04:40:00Z</dcterms:modified>
</cp:coreProperties>
</file>